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3CBF" w14:textId="77777777" w:rsidR="00F86D16" w:rsidRPr="00C922D4" w:rsidRDefault="00F86D16" w:rsidP="00F86D16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7F7F7F" w:themeColor="text1" w:themeTint="80"/>
          <w:sz w:val="32"/>
          <w:szCs w:val="32"/>
        </w:rPr>
      </w:pPr>
      <w:r w:rsidRPr="00C922D4">
        <w:rPr>
          <w:rFonts w:asciiTheme="majorHAnsi" w:hAnsiTheme="majorHAnsi" w:cs="Times New Roman"/>
          <w:b/>
          <w:color w:val="7F7F7F" w:themeColor="text1" w:themeTint="80"/>
          <w:sz w:val="32"/>
          <w:szCs w:val="32"/>
        </w:rPr>
        <w:t>COMUNICATO STAMPA</w:t>
      </w:r>
    </w:p>
    <w:p w14:paraId="167A137A" w14:textId="77777777" w:rsidR="00F86D16" w:rsidRPr="00DB2FFE" w:rsidRDefault="00F86D16" w:rsidP="00F86D16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C0000"/>
          <w:sz w:val="8"/>
          <w:szCs w:val="8"/>
        </w:rPr>
      </w:pPr>
      <w:bookmarkStart w:id="0" w:name="_GoBack"/>
      <w:bookmarkEnd w:id="0"/>
    </w:p>
    <w:p w14:paraId="06BDDC35" w14:textId="50BD6F16" w:rsidR="0053000C" w:rsidRPr="00CE6649" w:rsidRDefault="00467075" w:rsidP="00F86D16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  <w:t xml:space="preserve">A </w:t>
      </w:r>
      <w:r w:rsidR="00475109" w:rsidRPr="00CE6649"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  <w:t>LILLIPUT</w:t>
      </w:r>
      <w:r w:rsidR="0053000C" w:rsidRPr="00CE6649"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  <w:t xml:space="preserve"> </w:t>
      </w:r>
      <w:r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  <w:t xml:space="preserve">EMOZIONI E </w:t>
      </w:r>
      <w:r w:rsidR="0053000C" w:rsidRPr="00CE6649">
        <w:rPr>
          <w:rFonts w:asciiTheme="majorHAnsi" w:hAnsiTheme="majorHAnsi" w:cs="Times New Roman"/>
          <w:b/>
          <w:color w:val="CC0000"/>
          <w:sz w:val="36"/>
          <w:szCs w:val="36"/>
          <w:u w:val="single"/>
        </w:rPr>
        <w:t>DIVERTIMENTO PER TUTTI</w:t>
      </w:r>
    </w:p>
    <w:p w14:paraId="0583DF1A" w14:textId="4CB11ABE" w:rsidR="001303F6" w:rsidRPr="00CE6649" w:rsidRDefault="00FF0167" w:rsidP="00CE6649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C0000"/>
          <w:sz w:val="26"/>
          <w:szCs w:val="26"/>
        </w:rPr>
      </w:pPr>
      <w:r w:rsidRPr="00CE6649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IL VILLAGGIO CREATIVO </w:t>
      </w:r>
      <w:r w:rsidR="007910BD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DI PROMOBERG </w:t>
      </w:r>
      <w:r w:rsidR="0053000C" w:rsidRPr="00CE6649">
        <w:rPr>
          <w:rFonts w:asciiTheme="majorHAnsi" w:hAnsiTheme="majorHAnsi" w:cs="Times New Roman"/>
          <w:b/>
          <w:color w:val="CC0000"/>
          <w:sz w:val="26"/>
          <w:szCs w:val="26"/>
        </w:rPr>
        <w:t>HA TRASFORMATO PER QUATTRO GIORNI LA</w:t>
      </w:r>
      <w:r w:rsidR="00FC03E9" w:rsidRPr="00CE6649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 FIERA DI BERGAMO </w:t>
      </w:r>
      <w:r w:rsidR="005B6531" w:rsidRPr="00CE6649">
        <w:rPr>
          <w:rFonts w:asciiTheme="majorHAnsi" w:hAnsiTheme="majorHAnsi" w:cs="Times New Roman"/>
          <w:b/>
          <w:color w:val="CC0000"/>
          <w:sz w:val="26"/>
          <w:szCs w:val="26"/>
        </w:rPr>
        <w:t>NEL LUOGO IDEALE PER PICCOLI E</w:t>
      </w:r>
      <w:r w:rsidR="00CE6649" w:rsidRPr="00CE6649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 GRANDI, TRA TANTO DIVERTIMENTO, </w:t>
      </w:r>
      <w:r w:rsidR="005B6531" w:rsidRPr="00CE6649">
        <w:rPr>
          <w:rFonts w:asciiTheme="majorHAnsi" w:hAnsiTheme="majorHAnsi" w:cs="Times New Roman"/>
          <w:b/>
          <w:color w:val="CC0000"/>
          <w:sz w:val="26"/>
          <w:szCs w:val="26"/>
        </w:rPr>
        <w:t>DIDATTICA,</w:t>
      </w:r>
      <w:r w:rsidR="00CE6649" w:rsidRPr="00CE6649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 SPETTACOLI </w:t>
      </w:r>
      <w:r w:rsidR="007910BD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CULTURA </w:t>
      </w:r>
      <w:r w:rsidR="00CE6649" w:rsidRPr="00CE6649">
        <w:rPr>
          <w:rFonts w:asciiTheme="majorHAnsi" w:hAnsiTheme="majorHAnsi" w:cs="Times New Roman"/>
          <w:b/>
          <w:color w:val="CC0000"/>
          <w:sz w:val="26"/>
          <w:szCs w:val="26"/>
        </w:rPr>
        <w:t>E IMPEGNO SOCIALE</w:t>
      </w:r>
      <w:r w:rsidR="005B6531" w:rsidRPr="00CE6649">
        <w:rPr>
          <w:rFonts w:asciiTheme="majorHAnsi" w:hAnsiTheme="majorHAnsi" w:cs="Times New Roman"/>
          <w:b/>
          <w:color w:val="CC0000"/>
          <w:sz w:val="26"/>
          <w:szCs w:val="26"/>
        </w:rPr>
        <w:t xml:space="preserve"> </w:t>
      </w:r>
    </w:p>
    <w:p w14:paraId="2F128C0A" w14:textId="77777777" w:rsidR="00284A86" w:rsidRPr="00FD4BD1" w:rsidRDefault="00284A86" w:rsidP="000A206E">
      <w:pPr>
        <w:contextualSpacing/>
        <w:jc w:val="center"/>
        <w:rPr>
          <w:rFonts w:asciiTheme="majorHAnsi" w:hAnsiTheme="majorHAnsi" w:cs="Times New Roman"/>
          <w:b/>
          <w:color w:val="CC0000"/>
          <w:sz w:val="12"/>
          <w:szCs w:val="12"/>
        </w:rPr>
      </w:pPr>
    </w:p>
    <w:p w14:paraId="0E2A1985" w14:textId="0AD437F0" w:rsidR="003F7973" w:rsidRPr="004A3544" w:rsidRDefault="00467075" w:rsidP="000A206E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 xml:space="preserve">Lilliput </w:t>
      </w:r>
      <w:r w:rsidR="00700E71" w:rsidRPr="004A3544">
        <w:rPr>
          <w:rFonts w:asciiTheme="majorHAnsi" w:hAnsiTheme="majorHAnsi" w:cs="Times New Roman"/>
        </w:rPr>
        <w:t xml:space="preserve">chiude il sipario </w:t>
      </w:r>
      <w:r w:rsidR="00310730" w:rsidRPr="004A3544">
        <w:rPr>
          <w:rFonts w:asciiTheme="majorHAnsi" w:hAnsiTheme="majorHAnsi" w:cs="Times New Roman"/>
        </w:rPr>
        <w:t xml:space="preserve">sul 15esimo appuntamento </w:t>
      </w:r>
      <w:r w:rsidR="00700E71" w:rsidRPr="004A3544">
        <w:rPr>
          <w:rFonts w:asciiTheme="majorHAnsi" w:hAnsiTheme="majorHAnsi" w:cs="Times New Roman"/>
        </w:rPr>
        <w:t>confermandosi luogo di divertimento ed emozioni per tutti</w:t>
      </w:r>
      <w:r w:rsidR="005B6802" w:rsidRPr="004A3544">
        <w:rPr>
          <w:rFonts w:asciiTheme="majorHAnsi" w:hAnsiTheme="majorHAnsi" w:cs="Times New Roman"/>
        </w:rPr>
        <w:t xml:space="preserve">. </w:t>
      </w:r>
      <w:r w:rsidR="00B00064" w:rsidRPr="004A3544">
        <w:rPr>
          <w:rFonts w:asciiTheme="majorHAnsi" w:hAnsiTheme="majorHAnsi" w:cs="Times New Roman"/>
        </w:rPr>
        <w:t xml:space="preserve">Non solo quindi </w:t>
      </w:r>
      <w:r w:rsidR="00454A76" w:rsidRPr="004A3544">
        <w:rPr>
          <w:rFonts w:asciiTheme="majorHAnsi" w:hAnsiTheme="majorHAnsi" w:cs="Times New Roman"/>
        </w:rPr>
        <w:t xml:space="preserve">per i bambini e i ragazzi </w:t>
      </w:r>
      <w:r w:rsidR="007A671C" w:rsidRPr="004A3544">
        <w:rPr>
          <w:rFonts w:asciiTheme="majorHAnsi" w:hAnsiTheme="majorHAnsi" w:cs="Times New Roman"/>
        </w:rPr>
        <w:t xml:space="preserve">(dai </w:t>
      </w:r>
      <w:proofErr w:type="gramStart"/>
      <w:r w:rsidR="007A671C" w:rsidRPr="004A3544">
        <w:rPr>
          <w:rFonts w:asciiTheme="majorHAnsi" w:hAnsiTheme="majorHAnsi" w:cs="Times New Roman"/>
        </w:rPr>
        <w:t>3</w:t>
      </w:r>
      <w:proofErr w:type="gramEnd"/>
      <w:r w:rsidR="007A671C" w:rsidRPr="004A3544">
        <w:rPr>
          <w:rFonts w:asciiTheme="majorHAnsi" w:hAnsiTheme="majorHAnsi" w:cs="Times New Roman"/>
        </w:rPr>
        <w:t xml:space="preserve"> ai 12 anni) ai quali i</w:t>
      </w:r>
      <w:r w:rsidR="00454A76" w:rsidRPr="004A3544">
        <w:rPr>
          <w:rFonts w:asciiTheme="majorHAnsi" w:hAnsiTheme="majorHAnsi" w:cs="Times New Roman"/>
        </w:rPr>
        <w:t xml:space="preserve">l </w:t>
      </w:r>
      <w:r w:rsidR="00BB259B" w:rsidRPr="004A3544">
        <w:rPr>
          <w:rFonts w:asciiTheme="majorHAnsi" w:hAnsiTheme="majorHAnsi" w:cs="Times New Roman"/>
        </w:rPr>
        <w:t>villaggio c</w:t>
      </w:r>
      <w:r w:rsidR="00F86D16" w:rsidRPr="004A3544">
        <w:rPr>
          <w:rFonts w:asciiTheme="majorHAnsi" w:hAnsiTheme="majorHAnsi" w:cs="Times New Roman"/>
        </w:rPr>
        <w:t xml:space="preserve">reativo di </w:t>
      </w:r>
      <w:proofErr w:type="spellStart"/>
      <w:r w:rsidR="00F86D16" w:rsidRPr="004A3544">
        <w:rPr>
          <w:rFonts w:asciiTheme="majorHAnsi" w:hAnsiTheme="majorHAnsi" w:cs="Times New Roman"/>
        </w:rPr>
        <w:t>Promoberg</w:t>
      </w:r>
      <w:proofErr w:type="spellEnd"/>
      <w:r w:rsidR="00B54321" w:rsidRPr="004A3544">
        <w:rPr>
          <w:rFonts w:asciiTheme="majorHAnsi" w:hAnsiTheme="majorHAnsi" w:cs="Times New Roman"/>
        </w:rPr>
        <w:t xml:space="preserve"> è dedicato, ma</w:t>
      </w:r>
      <w:r w:rsidR="007A671C" w:rsidRPr="004A3544">
        <w:rPr>
          <w:rFonts w:asciiTheme="majorHAnsi" w:hAnsiTheme="majorHAnsi" w:cs="Times New Roman"/>
        </w:rPr>
        <w:t xml:space="preserve"> </w:t>
      </w:r>
      <w:r w:rsidR="00F86D16" w:rsidRPr="004A3544">
        <w:rPr>
          <w:rFonts w:asciiTheme="majorHAnsi" w:hAnsiTheme="majorHAnsi" w:cs="Times New Roman"/>
        </w:rPr>
        <w:t xml:space="preserve"> </w:t>
      </w:r>
      <w:r w:rsidR="00B54321" w:rsidRPr="004A3544">
        <w:rPr>
          <w:rFonts w:asciiTheme="majorHAnsi" w:hAnsiTheme="majorHAnsi" w:cs="Times New Roman"/>
        </w:rPr>
        <w:t xml:space="preserve">anche per i </w:t>
      </w:r>
      <w:r w:rsidR="007A671C" w:rsidRPr="004A3544">
        <w:rPr>
          <w:rFonts w:asciiTheme="majorHAnsi" w:hAnsiTheme="majorHAnsi" w:cs="Times New Roman"/>
        </w:rPr>
        <w:t>genitori, i nonni</w:t>
      </w:r>
      <w:r w:rsidR="00B54321" w:rsidRPr="004A3544">
        <w:rPr>
          <w:rFonts w:asciiTheme="majorHAnsi" w:hAnsiTheme="majorHAnsi" w:cs="Times New Roman"/>
        </w:rPr>
        <w:t xml:space="preserve">, gli amici più grandi, perché </w:t>
      </w:r>
      <w:r w:rsidR="00083CF7" w:rsidRPr="004A3544">
        <w:rPr>
          <w:rFonts w:asciiTheme="majorHAnsi" w:hAnsiTheme="majorHAnsi" w:cs="Times New Roman"/>
        </w:rPr>
        <w:t>consente anche a chi non è più lillipuziano da molti anni</w:t>
      </w:r>
      <w:r w:rsidR="00E514A8" w:rsidRPr="004A3544">
        <w:rPr>
          <w:rFonts w:asciiTheme="majorHAnsi" w:hAnsiTheme="majorHAnsi" w:cs="Times New Roman"/>
        </w:rPr>
        <w:t>, di tornare bambino per qualche ora</w:t>
      </w:r>
      <w:r w:rsidR="003D0B10" w:rsidRPr="004A3544">
        <w:rPr>
          <w:rFonts w:asciiTheme="majorHAnsi" w:hAnsiTheme="majorHAnsi" w:cs="Times New Roman"/>
        </w:rPr>
        <w:t xml:space="preserve"> </w:t>
      </w:r>
      <w:r w:rsidR="00083CF7" w:rsidRPr="004A3544">
        <w:rPr>
          <w:rFonts w:asciiTheme="majorHAnsi" w:hAnsiTheme="majorHAnsi" w:cs="Times New Roman"/>
        </w:rPr>
        <w:t xml:space="preserve">e </w:t>
      </w:r>
      <w:r w:rsidR="003D0B10" w:rsidRPr="004A3544">
        <w:rPr>
          <w:rFonts w:asciiTheme="majorHAnsi" w:hAnsiTheme="majorHAnsi" w:cs="Times New Roman"/>
        </w:rPr>
        <w:t>divertirsi un mondo insieme ai figli e/o nipoti.</w:t>
      </w:r>
      <w:r w:rsidR="004A3544">
        <w:rPr>
          <w:rFonts w:asciiTheme="majorHAnsi" w:hAnsiTheme="majorHAnsi" w:cs="Times New Roman"/>
        </w:rPr>
        <w:t xml:space="preserve"> </w:t>
      </w:r>
      <w:r w:rsidR="003D0B10" w:rsidRPr="004A3544">
        <w:rPr>
          <w:rFonts w:asciiTheme="majorHAnsi" w:hAnsiTheme="majorHAnsi" w:cs="Times New Roman"/>
        </w:rPr>
        <w:t xml:space="preserve">Dopo </w:t>
      </w:r>
      <w:r w:rsidR="006062E4">
        <w:rPr>
          <w:rFonts w:asciiTheme="majorHAnsi" w:hAnsiTheme="majorHAnsi" w:cs="Times New Roman"/>
        </w:rPr>
        <w:t xml:space="preserve">la buona affluenza </w:t>
      </w:r>
      <w:r w:rsidR="003F7973" w:rsidRPr="004A3544">
        <w:rPr>
          <w:rFonts w:asciiTheme="majorHAnsi" w:hAnsiTheme="majorHAnsi" w:cs="Times New Roman"/>
        </w:rPr>
        <w:t>registrat</w:t>
      </w:r>
      <w:r w:rsidR="006062E4">
        <w:rPr>
          <w:rFonts w:asciiTheme="majorHAnsi" w:hAnsiTheme="majorHAnsi" w:cs="Times New Roman"/>
        </w:rPr>
        <w:t>a</w:t>
      </w:r>
      <w:r w:rsidR="003F7973" w:rsidRPr="004A3544">
        <w:rPr>
          <w:rFonts w:asciiTheme="majorHAnsi" w:hAnsiTheme="majorHAnsi" w:cs="Times New Roman"/>
        </w:rPr>
        <w:t xml:space="preserve"> nelle prime due giornate dedicate alle sc</w:t>
      </w:r>
      <w:r w:rsidR="00802385" w:rsidRPr="004A3544">
        <w:rPr>
          <w:rFonts w:asciiTheme="majorHAnsi" w:hAnsiTheme="majorHAnsi" w:cs="Times New Roman"/>
        </w:rPr>
        <w:t>uole, anche durante il weekend a</w:t>
      </w:r>
      <w:r w:rsidR="003F7973" w:rsidRPr="004A3544">
        <w:rPr>
          <w:rFonts w:asciiTheme="majorHAnsi" w:hAnsiTheme="majorHAnsi" w:cs="Times New Roman"/>
        </w:rPr>
        <w:t xml:space="preserve"> Lilliput è stata festa grande</w:t>
      </w:r>
      <w:r w:rsidR="006062E4">
        <w:rPr>
          <w:rFonts w:asciiTheme="majorHAnsi" w:hAnsiTheme="majorHAnsi" w:cs="Times New Roman"/>
        </w:rPr>
        <w:t>.</w:t>
      </w:r>
      <w:r w:rsidR="003F7973" w:rsidRPr="004A3544">
        <w:rPr>
          <w:rFonts w:asciiTheme="majorHAnsi" w:hAnsiTheme="majorHAnsi" w:cs="Times New Roman"/>
        </w:rPr>
        <w:t xml:space="preserve"> </w:t>
      </w:r>
      <w:r w:rsidR="007F2B5A">
        <w:rPr>
          <w:rFonts w:asciiTheme="majorHAnsi" w:hAnsiTheme="majorHAnsi" w:cs="Times New Roman"/>
        </w:rPr>
        <w:t xml:space="preserve">In particolare è stata la </w:t>
      </w:r>
      <w:r w:rsidR="006062E4">
        <w:rPr>
          <w:rFonts w:asciiTheme="majorHAnsi" w:hAnsiTheme="majorHAnsi" w:cs="Times New Roman"/>
        </w:rPr>
        <w:t>giornata di domenica che ha fatto registrare la presenza, come sempre, di numerose famiglie arrivate da tutta la regione.</w:t>
      </w:r>
    </w:p>
    <w:p w14:paraId="16550181" w14:textId="241876A7" w:rsidR="00310730" w:rsidRPr="004A3544" w:rsidRDefault="00D8053E" w:rsidP="00D8053E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 xml:space="preserve">Sommando gli ingressi di quest’anno </w:t>
      </w:r>
      <w:r w:rsidR="007F2B5A">
        <w:rPr>
          <w:rFonts w:asciiTheme="majorHAnsi" w:hAnsiTheme="majorHAnsi" w:cs="Times New Roman"/>
        </w:rPr>
        <w:t>(circa 37</w:t>
      </w:r>
      <w:r w:rsidRPr="004A3544">
        <w:rPr>
          <w:rFonts w:asciiTheme="majorHAnsi" w:hAnsiTheme="majorHAnsi" w:cs="Times New Roman"/>
        </w:rPr>
        <w:t xml:space="preserve">mila persone) a quelli delle </w:t>
      </w:r>
      <w:r w:rsidR="00310730" w:rsidRPr="004A3544">
        <w:rPr>
          <w:rFonts w:asciiTheme="majorHAnsi" w:hAnsiTheme="majorHAnsi" w:cs="Times New Roman"/>
        </w:rPr>
        <w:t xml:space="preserve">precedenti </w:t>
      </w:r>
      <w:r w:rsidRPr="004A3544">
        <w:rPr>
          <w:rFonts w:asciiTheme="majorHAnsi" w:hAnsiTheme="majorHAnsi" w:cs="Times New Roman"/>
        </w:rPr>
        <w:t>edizioni</w:t>
      </w:r>
      <w:r w:rsidR="00310730" w:rsidRPr="004A3544">
        <w:rPr>
          <w:rFonts w:asciiTheme="majorHAnsi" w:hAnsiTheme="majorHAnsi" w:cs="Times New Roman"/>
        </w:rPr>
        <w:t>,</w:t>
      </w:r>
      <w:r w:rsidRPr="004A3544">
        <w:rPr>
          <w:rFonts w:asciiTheme="majorHAnsi" w:hAnsiTheme="majorHAnsi" w:cs="Times New Roman"/>
        </w:rPr>
        <w:t xml:space="preserve"> la manifestazione ha </w:t>
      </w:r>
      <w:r w:rsidR="00FC5B45">
        <w:rPr>
          <w:rFonts w:asciiTheme="majorHAnsi" w:hAnsiTheme="majorHAnsi" w:cs="Times New Roman"/>
        </w:rPr>
        <w:t xml:space="preserve">coinvolto attivamente </w:t>
      </w:r>
      <w:r w:rsidR="006062E4">
        <w:rPr>
          <w:rFonts w:asciiTheme="majorHAnsi" w:hAnsiTheme="majorHAnsi" w:cs="Times New Roman"/>
        </w:rPr>
        <w:t xml:space="preserve">338 </w:t>
      </w:r>
      <w:r w:rsidRPr="004A3544">
        <w:rPr>
          <w:rFonts w:asciiTheme="majorHAnsi" w:hAnsiTheme="majorHAnsi" w:cs="Times New Roman"/>
        </w:rPr>
        <w:t xml:space="preserve">mila bambini, </w:t>
      </w:r>
      <w:proofErr w:type="gramStart"/>
      <w:r w:rsidRPr="004A3544">
        <w:rPr>
          <w:rFonts w:asciiTheme="majorHAnsi" w:hAnsiTheme="majorHAnsi" w:cs="Times New Roman"/>
        </w:rPr>
        <w:t>a cui</w:t>
      </w:r>
      <w:proofErr w:type="gramEnd"/>
      <w:r w:rsidRPr="004A3544">
        <w:rPr>
          <w:rFonts w:asciiTheme="majorHAnsi" w:hAnsiTheme="majorHAnsi" w:cs="Times New Roman"/>
        </w:rPr>
        <w:t xml:space="preserve"> si aggiungono altrettanti adulti, per un</w:t>
      </w:r>
      <w:r w:rsidR="00D408C5" w:rsidRPr="004A3544">
        <w:rPr>
          <w:rFonts w:asciiTheme="majorHAnsi" w:hAnsiTheme="majorHAnsi" w:cs="Times New Roman"/>
        </w:rPr>
        <w:t xml:space="preserve"> totale complessivo di </w:t>
      </w:r>
      <w:r w:rsidR="006062E4">
        <w:rPr>
          <w:rFonts w:asciiTheme="majorHAnsi" w:hAnsiTheme="majorHAnsi" w:cs="Times New Roman"/>
        </w:rPr>
        <w:t xml:space="preserve">oltre 685 </w:t>
      </w:r>
      <w:r w:rsidRPr="004A3544">
        <w:rPr>
          <w:rFonts w:asciiTheme="majorHAnsi" w:hAnsiTheme="majorHAnsi" w:cs="Times New Roman"/>
        </w:rPr>
        <w:t xml:space="preserve">mila persone.  </w:t>
      </w:r>
      <w:r w:rsidR="00D408C5" w:rsidRPr="004A3544">
        <w:rPr>
          <w:rFonts w:asciiTheme="majorHAnsi" w:hAnsiTheme="majorHAnsi" w:cs="Times New Roman"/>
        </w:rPr>
        <w:t>Numeri davvero importanti, anche da un punto di vista sociologico.</w:t>
      </w:r>
    </w:p>
    <w:p w14:paraId="1451D452" w14:textId="2484AEC7" w:rsidR="00ED7A11" w:rsidRDefault="00ED7A11" w:rsidP="00F61997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4A3544">
        <w:rPr>
          <w:rFonts w:asciiTheme="majorHAnsi" w:eastAsia="Times New Roman" w:hAnsiTheme="majorHAnsi" w:cs="Times New Roman"/>
          <w:b/>
          <w:color w:val="000000"/>
          <w:lang w:eastAsia="it-IT"/>
        </w:rPr>
        <w:t>“</w:t>
      </w:r>
      <w:r w:rsidRPr="004A3544">
        <w:rPr>
          <w:rFonts w:asciiTheme="majorHAnsi" w:hAnsiTheme="majorHAnsi" w:cs="Arial"/>
          <w:i/>
        </w:rPr>
        <w:t xml:space="preserve">Il 15esimo appuntamento ha confermato quanto Lilliput sia amato dai bambini, dalle famiglie e dalle scuole </w:t>
      </w:r>
      <w:r w:rsidRPr="004A3544">
        <w:rPr>
          <w:rFonts w:asciiTheme="majorHAnsi" w:hAnsiTheme="majorHAnsi" w:cs="Arial"/>
        </w:rPr>
        <w:t xml:space="preserve">– sottolinea Stefano Cristini, Direttore Ente Fiera </w:t>
      </w:r>
      <w:proofErr w:type="spellStart"/>
      <w:r w:rsidRPr="004A3544">
        <w:rPr>
          <w:rFonts w:asciiTheme="majorHAnsi" w:hAnsiTheme="majorHAnsi" w:cs="Arial"/>
        </w:rPr>
        <w:t>Promoberg</w:t>
      </w:r>
      <w:proofErr w:type="spellEnd"/>
      <w:r w:rsidRPr="004A3544">
        <w:rPr>
          <w:rFonts w:asciiTheme="majorHAnsi" w:hAnsiTheme="majorHAnsi" w:cs="Arial"/>
        </w:rPr>
        <w:t xml:space="preserve"> -.</w:t>
      </w:r>
      <w:r w:rsidRPr="004A3544">
        <w:rPr>
          <w:rFonts w:asciiTheme="majorHAnsi" w:hAnsiTheme="majorHAnsi" w:cs="Arial"/>
          <w:i/>
        </w:rPr>
        <w:t xml:space="preserve"> Da anni la nostra manifestazione è un consolidato brand di riferimento nazionale per tutta la filiera socio-educativa, perché oltre a proporre il meglio in tema di didattica e divertimento, è anche un importante contenitore di idee e appuntamenti dedicati al sociale. Lilliput ha raggiunto traguardi </w:t>
      </w:r>
      <w:r w:rsidR="00627501">
        <w:rPr>
          <w:rFonts w:asciiTheme="majorHAnsi" w:hAnsiTheme="majorHAnsi" w:cs="Arial"/>
          <w:i/>
        </w:rPr>
        <w:t xml:space="preserve">molto </w:t>
      </w:r>
      <w:r w:rsidRPr="004A3544">
        <w:rPr>
          <w:rFonts w:asciiTheme="majorHAnsi" w:hAnsiTheme="majorHAnsi" w:cs="Arial"/>
          <w:i/>
        </w:rPr>
        <w:t>significativi che assumono una rilevanza ancora più profonda perché mettono al centro i bambini, con la loro energia, l’entusiasmo, la passione, ma anche le</w:t>
      </w:r>
      <w:r w:rsidR="00627501">
        <w:rPr>
          <w:rFonts w:asciiTheme="majorHAnsi" w:hAnsiTheme="majorHAnsi" w:cs="Arial"/>
          <w:i/>
        </w:rPr>
        <w:t xml:space="preserve"> loro</w:t>
      </w:r>
      <w:r w:rsidRPr="004A3544">
        <w:rPr>
          <w:rFonts w:asciiTheme="majorHAnsi" w:hAnsiTheme="majorHAnsi" w:cs="Arial"/>
          <w:i/>
        </w:rPr>
        <w:t xml:space="preserve"> fragilità. Proprio per </w:t>
      </w:r>
      <w:r w:rsidR="00F61997">
        <w:rPr>
          <w:rFonts w:asciiTheme="majorHAnsi" w:hAnsiTheme="majorHAnsi" w:cs="Arial"/>
          <w:i/>
        </w:rPr>
        <w:t>questi</w:t>
      </w:r>
      <w:r w:rsidR="00627501">
        <w:rPr>
          <w:rFonts w:asciiTheme="majorHAnsi" w:hAnsiTheme="majorHAnsi" w:cs="Arial"/>
          <w:i/>
        </w:rPr>
        <w:t xml:space="preserve"> motivi</w:t>
      </w:r>
      <w:r w:rsidRPr="004A3544">
        <w:rPr>
          <w:rFonts w:asciiTheme="majorHAnsi" w:hAnsiTheme="majorHAnsi" w:cs="Arial"/>
          <w:i/>
        </w:rPr>
        <w:t>, insieme ai nostr</w:t>
      </w:r>
      <w:r w:rsidR="00F61997">
        <w:rPr>
          <w:rFonts w:asciiTheme="majorHAnsi" w:hAnsiTheme="majorHAnsi" w:cs="Arial"/>
          <w:i/>
        </w:rPr>
        <w:t>i</w:t>
      </w:r>
      <w:r w:rsidRPr="004A3544">
        <w:rPr>
          <w:rFonts w:asciiTheme="majorHAnsi" w:hAnsiTheme="majorHAnsi" w:cs="Arial"/>
          <w:i/>
        </w:rPr>
        <w:t xml:space="preserve"> partner, abbiamo sempre profuso un grande</w:t>
      </w:r>
      <w:r w:rsidR="00627501">
        <w:rPr>
          <w:rFonts w:asciiTheme="majorHAnsi" w:hAnsiTheme="majorHAnsi" w:cs="Arial"/>
          <w:i/>
        </w:rPr>
        <w:t xml:space="preserve"> sforzo economico/organizzativo, </w:t>
      </w:r>
      <w:r w:rsidR="006162ED">
        <w:rPr>
          <w:rFonts w:asciiTheme="majorHAnsi" w:hAnsiTheme="majorHAnsi" w:cs="Arial"/>
          <w:i/>
        </w:rPr>
        <w:t xml:space="preserve">che non è venuto a mancare nemmeno negli anni della crisi, </w:t>
      </w:r>
      <w:r w:rsidRPr="004A3544">
        <w:rPr>
          <w:rFonts w:asciiTheme="majorHAnsi" w:hAnsiTheme="majorHAnsi" w:cs="Arial"/>
          <w:i/>
        </w:rPr>
        <w:t>perché i piccoli di oggi sono il nostro f</w:t>
      </w:r>
      <w:r w:rsidR="006162ED">
        <w:rPr>
          <w:rFonts w:asciiTheme="majorHAnsi" w:hAnsiTheme="majorHAnsi" w:cs="Arial"/>
          <w:i/>
        </w:rPr>
        <w:t>uturo e vanno quindi sempre sostenuti.</w:t>
      </w:r>
      <w:r w:rsidRPr="004A3544">
        <w:rPr>
          <w:rFonts w:asciiTheme="majorHAnsi" w:hAnsiTheme="majorHAnsi" w:cs="Arial"/>
          <w:i/>
        </w:rPr>
        <w:t xml:space="preserve"> Con senso di responsabilità, all’interno d</w:t>
      </w:r>
      <w:r w:rsidR="00C1663C">
        <w:rPr>
          <w:rFonts w:asciiTheme="majorHAnsi" w:hAnsiTheme="majorHAnsi" w:cs="Arial"/>
          <w:i/>
        </w:rPr>
        <w:t>egli</w:t>
      </w:r>
      <w:r w:rsidR="00F61997">
        <w:rPr>
          <w:rFonts w:asciiTheme="majorHAnsi" w:hAnsiTheme="majorHAnsi" w:cs="Arial"/>
          <w:i/>
        </w:rPr>
        <w:t xml:space="preserve"> specifici</w:t>
      </w:r>
      <w:r w:rsidRPr="004A3544">
        <w:rPr>
          <w:rFonts w:asciiTheme="majorHAnsi" w:hAnsiTheme="majorHAnsi" w:cs="Arial"/>
          <w:i/>
        </w:rPr>
        <w:t xml:space="preserve"> ruoli, abbiamo sempre </w:t>
      </w:r>
      <w:r w:rsidR="00F61997">
        <w:rPr>
          <w:rFonts w:asciiTheme="majorHAnsi" w:hAnsiTheme="majorHAnsi" w:cs="Arial"/>
          <w:i/>
        </w:rPr>
        <w:t>cercat</w:t>
      </w:r>
      <w:r w:rsidRPr="004A3544">
        <w:rPr>
          <w:rFonts w:asciiTheme="majorHAnsi" w:hAnsiTheme="majorHAnsi" w:cs="Arial"/>
          <w:i/>
        </w:rPr>
        <w:t>o</w:t>
      </w:r>
      <w:r w:rsidR="00F61997">
        <w:rPr>
          <w:rFonts w:asciiTheme="majorHAnsi" w:hAnsiTheme="majorHAnsi" w:cs="Arial"/>
          <w:i/>
        </w:rPr>
        <w:t xml:space="preserve"> di fare tutto il </w:t>
      </w:r>
      <w:r w:rsidRPr="004A3544">
        <w:rPr>
          <w:rFonts w:asciiTheme="majorHAnsi" w:hAnsiTheme="majorHAnsi" w:cs="Arial"/>
          <w:i/>
        </w:rPr>
        <w:t>possibile per dare ai bambini, alle loro famiglie e alle scuole</w:t>
      </w:r>
      <w:r w:rsidR="00F61997">
        <w:rPr>
          <w:rFonts w:asciiTheme="majorHAnsi" w:hAnsiTheme="majorHAnsi" w:cs="Arial"/>
          <w:i/>
        </w:rPr>
        <w:t>, un evento in linea con</w:t>
      </w:r>
      <w:proofErr w:type="gramStart"/>
      <w:r w:rsidR="00F61997">
        <w:rPr>
          <w:rFonts w:asciiTheme="majorHAnsi" w:hAnsiTheme="majorHAnsi" w:cs="Arial"/>
          <w:i/>
        </w:rPr>
        <w:t xml:space="preserve"> </w:t>
      </w:r>
      <w:r w:rsidRPr="004A3544">
        <w:rPr>
          <w:rFonts w:asciiTheme="majorHAnsi" w:hAnsiTheme="majorHAnsi" w:cs="Arial"/>
          <w:i/>
        </w:rPr>
        <w:t xml:space="preserve"> </w:t>
      </w:r>
      <w:proofErr w:type="gramEnd"/>
      <w:r w:rsidRPr="004A3544">
        <w:rPr>
          <w:rFonts w:asciiTheme="majorHAnsi" w:hAnsiTheme="majorHAnsi" w:cs="Arial"/>
          <w:i/>
        </w:rPr>
        <w:t>le esigenze di una società in continu</w:t>
      </w:r>
      <w:r w:rsidR="00A87DBD">
        <w:rPr>
          <w:rFonts w:asciiTheme="majorHAnsi" w:hAnsiTheme="majorHAnsi" w:cs="Arial"/>
          <w:i/>
        </w:rPr>
        <w:t xml:space="preserve">a evoluzione. La manifestazione </w:t>
      </w:r>
      <w:r w:rsidRPr="004A3544">
        <w:rPr>
          <w:rFonts w:asciiTheme="majorHAnsi" w:hAnsiTheme="majorHAnsi" w:cs="Arial"/>
          <w:i/>
        </w:rPr>
        <w:t>ha potuto contare su oltre 500 professionisti dell’educazione e dello spett</w:t>
      </w:r>
      <w:r w:rsidR="00A87DBD">
        <w:rPr>
          <w:rFonts w:asciiTheme="majorHAnsi" w:hAnsiTheme="majorHAnsi" w:cs="Arial"/>
          <w:i/>
        </w:rPr>
        <w:t>acolo e ha riunito</w:t>
      </w:r>
      <w:r w:rsidRPr="004A3544">
        <w:rPr>
          <w:rFonts w:asciiTheme="majorHAnsi" w:hAnsiTheme="majorHAnsi" w:cs="Arial"/>
          <w:i/>
        </w:rPr>
        <w:t xml:space="preserve"> istituzioni, enti, associazioni, musei, federazioni sportive e aziende leader legate al mondo dell’infanzia provenienti da gran parte dell’Italia. Desidero rimarcare – </w:t>
      </w:r>
      <w:proofErr w:type="gramStart"/>
      <w:r w:rsidRPr="004A3544">
        <w:rPr>
          <w:rFonts w:asciiTheme="majorHAnsi" w:hAnsiTheme="majorHAnsi" w:cs="Arial"/>
          <w:i/>
        </w:rPr>
        <w:t>conclude</w:t>
      </w:r>
      <w:proofErr w:type="gramEnd"/>
      <w:r w:rsidRPr="004A3544">
        <w:rPr>
          <w:rFonts w:asciiTheme="majorHAnsi" w:hAnsiTheme="majorHAnsi" w:cs="Arial"/>
          <w:i/>
        </w:rPr>
        <w:t xml:space="preserve"> Cristini – che pur avendo ricevuto moltissime richieste sin dalla prima edizione, abbiamo sempre voluto evitare che la manifestazione assumesse anche un ruolo di tipo “commerciale”</w:t>
      </w:r>
      <w:r w:rsidR="00F61997">
        <w:rPr>
          <w:rFonts w:asciiTheme="majorHAnsi" w:hAnsiTheme="majorHAnsi" w:cs="Arial"/>
          <w:i/>
        </w:rPr>
        <w:t>, per evitare di snaturarne il format e la finalità</w:t>
      </w:r>
      <w:r w:rsidR="00E41067">
        <w:rPr>
          <w:rFonts w:asciiTheme="majorHAnsi" w:hAnsiTheme="majorHAnsi" w:cs="Arial"/>
          <w:i/>
        </w:rPr>
        <w:t>”.</w:t>
      </w:r>
    </w:p>
    <w:p w14:paraId="58B1764F" w14:textId="77777777" w:rsidR="00F61997" w:rsidRPr="00F61997" w:rsidRDefault="00F61997" w:rsidP="00F61997">
      <w:pPr>
        <w:spacing w:after="0" w:line="240" w:lineRule="auto"/>
        <w:jc w:val="both"/>
        <w:rPr>
          <w:rFonts w:asciiTheme="majorHAnsi" w:hAnsiTheme="majorHAnsi" w:cs="Arial"/>
          <w:i/>
        </w:rPr>
      </w:pPr>
    </w:p>
    <w:p w14:paraId="06DCE607" w14:textId="50E07109" w:rsidR="00D63573" w:rsidRPr="004A3544" w:rsidRDefault="004F2B11" w:rsidP="00D63573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>Pa</w:t>
      </w:r>
      <w:r w:rsidR="00E10125" w:rsidRPr="004A3544">
        <w:rPr>
          <w:rFonts w:asciiTheme="majorHAnsi" w:hAnsiTheme="majorHAnsi" w:cs="Times New Roman"/>
        </w:rPr>
        <w:t xml:space="preserve">rticolarmente preziosa la collaborazione con </w:t>
      </w:r>
      <w:r w:rsidR="00D63573" w:rsidRPr="004A3544">
        <w:rPr>
          <w:rFonts w:asciiTheme="majorHAnsi" w:hAnsiTheme="majorHAnsi" w:cs="Times New Roman"/>
        </w:rPr>
        <w:t xml:space="preserve">l’Ufficio Scolastico Territoriale e l’Ufficio per la Pastorale Scolastica di Bergamo, che ha permesso anche quest’anno a </w:t>
      </w:r>
      <w:r w:rsidR="00F61997">
        <w:rPr>
          <w:rFonts w:asciiTheme="majorHAnsi" w:hAnsiTheme="majorHAnsi" w:cs="Times New Roman"/>
        </w:rPr>
        <w:t>oltre</w:t>
      </w:r>
      <w:r w:rsidR="00D63573" w:rsidRPr="004A3544">
        <w:rPr>
          <w:rFonts w:asciiTheme="majorHAnsi" w:hAnsiTheme="majorHAnsi" w:cs="Times New Roman"/>
        </w:rPr>
        <w:t xml:space="preserve"> 6mila studenti di vivere nelle prime due giornate</w:t>
      </w:r>
      <w:r w:rsidR="00F61997">
        <w:rPr>
          <w:rFonts w:asciiTheme="majorHAnsi" w:hAnsiTheme="majorHAnsi" w:cs="Times New Roman"/>
        </w:rPr>
        <w:t xml:space="preserve"> dedicate alle scuole,</w:t>
      </w:r>
      <w:r w:rsidR="00D63573" w:rsidRPr="004A3544">
        <w:rPr>
          <w:rFonts w:asciiTheme="majorHAnsi" w:hAnsiTheme="majorHAnsi" w:cs="Times New Roman"/>
        </w:rPr>
        <w:t xml:space="preserve"> </w:t>
      </w:r>
      <w:proofErr w:type="gramStart"/>
      <w:r w:rsidR="00D63573" w:rsidRPr="004A3544">
        <w:rPr>
          <w:rFonts w:asciiTheme="majorHAnsi" w:hAnsiTheme="majorHAnsi" w:cs="Times New Roman"/>
        </w:rPr>
        <w:t>un’</w:t>
      </w:r>
      <w:r w:rsidR="00F61997">
        <w:rPr>
          <w:rFonts w:asciiTheme="majorHAnsi" w:hAnsiTheme="majorHAnsi" w:cs="Times New Roman"/>
        </w:rPr>
        <w:t xml:space="preserve"> </w:t>
      </w:r>
      <w:proofErr w:type="gramEnd"/>
      <w:r w:rsidR="00F61997">
        <w:rPr>
          <w:rFonts w:asciiTheme="majorHAnsi" w:hAnsiTheme="majorHAnsi" w:cs="Times New Roman"/>
        </w:rPr>
        <w:t>esperienza</w:t>
      </w:r>
      <w:r w:rsidR="00D63573" w:rsidRPr="004A3544">
        <w:rPr>
          <w:rFonts w:asciiTheme="majorHAnsi" w:hAnsiTheme="majorHAnsi" w:cs="Times New Roman"/>
        </w:rPr>
        <w:t xml:space="preserve"> formativa </w:t>
      </w:r>
      <w:r w:rsidR="00BA45DB" w:rsidRPr="004A3544">
        <w:rPr>
          <w:rFonts w:asciiTheme="majorHAnsi" w:hAnsiTheme="majorHAnsi" w:cs="Times New Roman"/>
        </w:rPr>
        <w:t xml:space="preserve">davvero preziosa, e di proporre </w:t>
      </w:r>
      <w:proofErr w:type="gramStart"/>
      <w:r w:rsidR="00BA45DB" w:rsidRPr="004A3544">
        <w:rPr>
          <w:rFonts w:asciiTheme="majorHAnsi" w:hAnsiTheme="majorHAnsi" w:cs="Times New Roman"/>
        </w:rPr>
        <w:lastRenderedPageBreak/>
        <w:t>durante</w:t>
      </w:r>
      <w:proofErr w:type="gramEnd"/>
      <w:r w:rsidR="00BA45DB" w:rsidRPr="004A3544">
        <w:rPr>
          <w:rFonts w:asciiTheme="majorHAnsi" w:hAnsiTheme="majorHAnsi" w:cs="Times New Roman"/>
        </w:rPr>
        <w:t xml:space="preserve"> il fine settimana molteplici appuntamenti </w:t>
      </w:r>
      <w:r w:rsidR="00932AC6" w:rsidRPr="004A3544">
        <w:rPr>
          <w:rFonts w:asciiTheme="majorHAnsi" w:hAnsiTheme="majorHAnsi" w:cs="Times New Roman"/>
        </w:rPr>
        <w:t xml:space="preserve">per i bambini e le famiglie. </w:t>
      </w:r>
    </w:p>
    <w:p w14:paraId="3BF4F02E" w14:textId="1CB12334" w:rsidR="00A41FD2" w:rsidRPr="004A3544" w:rsidRDefault="00A41FD2" w:rsidP="00D63573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 xml:space="preserve">Evento unico nel suo genere nel panorama nazionale, Lilliput è un grande </w:t>
      </w:r>
      <w:r w:rsidR="00F61997">
        <w:rPr>
          <w:rFonts w:asciiTheme="majorHAnsi" w:hAnsiTheme="majorHAnsi" w:cs="Times New Roman"/>
        </w:rPr>
        <w:t>contenitore</w:t>
      </w:r>
      <w:r w:rsidRPr="004A3544">
        <w:rPr>
          <w:rFonts w:asciiTheme="majorHAnsi" w:hAnsiTheme="majorHAnsi" w:cs="Times New Roman"/>
        </w:rPr>
        <w:t xml:space="preserve"> per il corpo e la mente. Un luogo in cui si può imparare di tutto e di più, e il bello sta nel fatto che a Lilliput i bambini “studiano” divertendosi un mondo, grazie alle grandi aree tematiche dedicate alle a</w:t>
      </w:r>
      <w:r w:rsidR="00715BF0" w:rsidRPr="004A3544">
        <w:rPr>
          <w:rFonts w:asciiTheme="majorHAnsi" w:hAnsiTheme="majorHAnsi" w:cs="Times New Roman"/>
        </w:rPr>
        <w:t xml:space="preserve">ttività sportive, </w:t>
      </w:r>
      <w:r w:rsidRPr="004A3544">
        <w:rPr>
          <w:rFonts w:asciiTheme="majorHAnsi" w:hAnsiTheme="majorHAnsi" w:cs="Times New Roman"/>
        </w:rPr>
        <w:t>ai laboratori e alla didattica</w:t>
      </w:r>
      <w:r w:rsidR="00715BF0" w:rsidRPr="004A3544">
        <w:rPr>
          <w:rFonts w:asciiTheme="majorHAnsi" w:hAnsiTheme="majorHAnsi" w:cs="Times New Roman"/>
        </w:rPr>
        <w:t xml:space="preserve">. Ma Lilliput è anche un luogo </w:t>
      </w:r>
      <w:r w:rsidR="0040367F" w:rsidRPr="004A3544">
        <w:rPr>
          <w:rFonts w:asciiTheme="majorHAnsi" w:hAnsiTheme="majorHAnsi" w:cs="Times New Roman"/>
        </w:rPr>
        <w:t xml:space="preserve">di cultura e di impegno sociale, </w:t>
      </w:r>
      <w:r w:rsidR="00715BF0" w:rsidRPr="004A3544">
        <w:rPr>
          <w:rFonts w:asciiTheme="majorHAnsi" w:hAnsiTheme="majorHAnsi" w:cs="Times New Roman"/>
        </w:rPr>
        <w:t xml:space="preserve">che </w:t>
      </w:r>
      <w:r w:rsidR="0040367F" w:rsidRPr="004A3544">
        <w:rPr>
          <w:rFonts w:asciiTheme="majorHAnsi" w:hAnsiTheme="majorHAnsi" w:cs="Times New Roman"/>
        </w:rPr>
        <w:t>favorisce</w:t>
      </w:r>
      <w:r w:rsidRPr="004A3544">
        <w:rPr>
          <w:rFonts w:asciiTheme="majorHAnsi" w:hAnsiTheme="majorHAnsi" w:cs="Times New Roman"/>
        </w:rPr>
        <w:t xml:space="preserve"> il dialogo e il confro</w:t>
      </w:r>
      <w:r w:rsidR="007A12D6" w:rsidRPr="004A3544">
        <w:rPr>
          <w:rFonts w:asciiTheme="majorHAnsi" w:hAnsiTheme="majorHAnsi" w:cs="Times New Roman"/>
        </w:rPr>
        <w:t>nto tra le tante diverse etnie</w:t>
      </w:r>
      <w:r w:rsidRPr="004A3544">
        <w:rPr>
          <w:rFonts w:asciiTheme="majorHAnsi" w:hAnsiTheme="majorHAnsi" w:cs="Times New Roman"/>
        </w:rPr>
        <w:t xml:space="preserve"> che stanno arricchendo sempre di più il</w:t>
      </w:r>
      <w:r w:rsidR="00715BF0" w:rsidRPr="004A3544">
        <w:rPr>
          <w:rFonts w:asciiTheme="majorHAnsi" w:hAnsiTheme="majorHAnsi" w:cs="Times New Roman"/>
        </w:rPr>
        <w:t xml:space="preserve"> nostro Paese. </w:t>
      </w:r>
    </w:p>
    <w:p w14:paraId="71498C2A" w14:textId="195E924A" w:rsidR="00D23D70" w:rsidRPr="004A3544" w:rsidRDefault="00E50290" w:rsidP="00D23D70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 xml:space="preserve">Ricchissimo </w:t>
      </w:r>
      <w:r w:rsidR="00145319" w:rsidRPr="004A3544">
        <w:rPr>
          <w:rFonts w:asciiTheme="majorHAnsi" w:hAnsiTheme="majorHAnsi" w:cs="Times New Roman"/>
        </w:rPr>
        <w:t>come sempr</w:t>
      </w:r>
      <w:r w:rsidR="00932AC6" w:rsidRPr="004A3544">
        <w:rPr>
          <w:rFonts w:asciiTheme="majorHAnsi" w:hAnsiTheme="majorHAnsi" w:cs="Times New Roman"/>
        </w:rPr>
        <w:t xml:space="preserve">e </w:t>
      </w:r>
      <w:r w:rsidRPr="004A3544">
        <w:rPr>
          <w:rFonts w:asciiTheme="majorHAnsi" w:hAnsiTheme="majorHAnsi" w:cs="Times New Roman"/>
        </w:rPr>
        <w:t>il progra</w:t>
      </w:r>
      <w:r w:rsidR="00932AC6" w:rsidRPr="004A3544">
        <w:rPr>
          <w:rFonts w:asciiTheme="majorHAnsi" w:hAnsiTheme="majorHAnsi" w:cs="Times New Roman"/>
        </w:rPr>
        <w:t>mma degli eventi</w:t>
      </w:r>
      <w:r w:rsidR="00E106A2" w:rsidRPr="004A3544">
        <w:rPr>
          <w:rFonts w:asciiTheme="majorHAnsi" w:hAnsiTheme="majorHAnsi" w:cs="Times New Roman"/>
        </w:rPr>
        <w:t>, tra spettacoli, laboratori,</w:t>
      </w:r>
      <w:r w:rsidR="002F2104" w:rsidRPr="004A3544">
        <w:rPr>
          <w:rFonts w:asciiTheme="majorHAnsi" w:hAnsiTheme="majorHAnsi" w:cs="Times New Roman"/>
        </w:rPr>
        <w:t xml:space="preserve"> </w:t>
      </w:r>
      <w:r w:rsidR="00E106A2" w:rsidRPr="004A3544">
        <w:rPr>
          <w:rFonts w:asciiTheme="majorHAnsi" w:hAnsiTheme="majorHAnsi" w:cs="Times New Roman"/>
        </w:rPr>
        <w:t xml:space="preserve">incontri, </w:t>
      </w:r>
      <w:r w:rsidR="002F2104" w:rsidRPr="004A3544">
        <w:rPr>
          <w:rFonts w:asciiTheme="majorHAnsi" w:hAnsiTheme="majorHAnsi" w:cs="Times New Roman"/>
        </w:rPr>
        <w:t>dimostrazioni e iniziative di ogni genere.</w:t>
      </w:r>
      <w:r w:rsidRPr="004A3544">
        <w:rPr>
          <w:rFonts w:asciiTheme="majorHAnsi" w:hAnsiTheme="majorHAnsi" w:cs="Times New Roman"/>
        </w:rPr>
        <w:t xml:space="preserve"> </w:t>
      </w:r>
    </w:p>
    <w:p w14:paraId="60448DE0" w14:textId="4EE72E54" w:rsidR="00E556E2" w:rsidRPr="004A3544" w:rsidRDefault="00C5375E" w:rsidP="0071388C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>Per tutti citiamo</w:t>
      </w:r>
      <w:r w:rsidR="00E106A2" w:rsidRPr="004A3544">
        <w:rPr>
          <w:rFonts w:asciiTheme="majorHAnsi" w:hAnsiTheme="majorHAnsi" w:cs="Times New Roman"/>
        </w:rPr>
        <w:t xml:space="preserve"> quelli dell’</w:t>
      </w:r>
      <w:r w:rsidR="00EC754D" w:rsidRPr="004A3544">
        <w:rPr>
          <w:rFonts w:asciiTheme="majorHAnsi" w:hAnsiTheme="majorHAnsi" w:cs="Times New Roman"/>
        </w:rPr>
        <w:t>Ufficio Scolastico Territoriale di Bergamo</w:t>
      </w:r>
      <w:r w:rsidR="002F2104" w:rsidRPr="004A3544">
        <w:rPr>
          <w:rFonts w:asciiTheme="majorHAnsi" w:hAnsiTheme="majorHAnsi" w:cs="Times New Roman"/>
        </w:rPr>
        <w:t>, che hanno potuto contare su</w:t>
      </w:r>
      <w:r w:rsidR="00EC754D" w:rsidRPr="004A3544">
        <w:rPr>
          <w:rFonts w:asciiTheme="majorHAnsi" w:hAnsiTheme="majorHAnsi" w:cs="Times New Roman"/>
        </w:rPr>
        <w:t xml:space="preserve">gli studenti degli Istituti superiori “Mariagrazia Mamoli” di Bergamo, “Guido Galli” di Bergamo-Vittorio Cerea Academy, “Lorenzo Lotto” di Trescore Balneario, “G.B. Rubini” di Romano di Lombardia, la Scuola </w:t>
      </w:r>
      <w:proofErr w:type="spellStart"/>
      <w:r w:rsidR="00EC754D" w:rsidRPr="004A3544">
        <w:rPr>
          <w:rFonts w:asciiTheme="majorHAnsi" w:hAnsiTheme="majorHAnsi" w:cs="Times New Roman"/>
        </w:rPr>
        <w:t>Imiberg</w:t>
      </w:r>
      <w:proofErr w:type="spellEnd"/>
      <w:r w:rsidR="00EC754D" w:rsidRPr="004A3544">
        <w:rPr>
          <w:rFonts w:asciiTheme="majorHAnsi" w:hAnsiTheme="majorHAnsi" w:cs="Times New Roman"/>
        </w:rPr>
        <w:t xml:space="preserve"> di Bergamo, e l’Associazione Italiana Dislessia (</w:t>
      </w:r>
      <w:proofErr w:type="spellStart"/>
      <w:r w:rsidR="00EC754D" w:rsidRPr="004A3544">
        <w:rPr>
          <w:rFonts w:asciiTheme="majorHAnsi" w:hAnsiTheme="majorHAnsi" w:cs="Times New Roman"/>
        </w:rPr>
        <w:t>Aid</w:t>
      </w:r>
      <w:proofErr w:type="spellEnd"/>
      <w:r w:rsidR="00EC754D" w:rsidRPr="004A3544">
        <w:rPr>
          <w:rFonts w:asciiTheme="majorHAnsi" w:hAnsiTheme="majorHAnsi" w:cs="Times New Roman"/>
        </w:rPr>
        <w:t xml:space="preserve">) Bergamo. </w:t>
      </w:r>
      <w:r w:rsidR="009613A5" w:rsidRPr="004A3544">
        <w:rPr>
          <w:rFonts w:asciiTheme="majorHAnsi" w:hAnsiTheme="majorHAnsi" w:cs="Times New Roman"/>
        </w:rPr>
        <w:t>Il percorso teatrale “Le carezze dei bambini sono le piume degli angeli” firmato da Silvia Barbieri proposto dall</w:t>
      </w:r>
      <w:r w:rsidR="00EC754D" w:rsidRPr="004A3544">
        <w:rPr>
          <w:rFonts w:asciiTheme="majorHAnsi" w:hAnsiTheme="majorHAnsi" w:cs="Times New Roman"/>
        </w:rPr>
        <w:t>’Associazione degli Asili e Scuole Materne (</w:t>
      </w:r>
      <w:proofErr w:type="spellStart"/>
      <w:r w:rsidR="00EC754D" w:rsidRPr="004A3544">
        <w:rPr>
          <w:rFonts w:asciiTheme="majorHAnsi" w:hAnsiTheme="majorHAnsi" w:cs="Times New Roman"/>
        </w:rPr>
        <w:t>Adasm</w:t>
      </w:r>
      <w:proofErr w:type="spellEnd"/>
      <w:r w:rsidR="00EC754D" w:rsidRPr="004A3544">
        <w:rPr>
          <w:rFonts w:asciiTheme="majorHAnsi" w:hAnsiTheme="majorHAnsi" w:cs="Times New Roman"/>
        </w:rPr>
        <w:t xml:space="preserve"> </w:t>
      </w:r>
      <w:proofErr w:type="spellStart"/>
      <w:r w:rsidR="00EC754D" w:rsidRPr="004A3544">
        <w:rPr>
          <w:rFonts w:asciiTheme="majorHAnsi" w:hAnsiTheme="majorHAnsi" w:cs="Times New Roman"/>
        </w:rPr>
        <w:t>Fism</w:t>
      </w:r>
      <w:proofErr w:type="spellEnd"/>
      <w:r w:rsidR="00EC754D" w:rsidRPr="004A3544">
        <w:rPr>
          <w:rFonts w:asciiTheme="majorHAnsi" w:hAnsiTheme="majorHAnsi" w:cs="Times New Roman"/>
        </w:rPr>
        <w:t>) di Bergamo</w:t>
      </w:r>
      <w:r w:rsidR="00EC30ED" w:rsidRPr="004A3544">
        <w:rPr>
          <w:rFonts w:asciiTheme="majorHAnsi" w:hAnsiTheme="majorHAnsi" w:cs="Times New Roman"/>
        </w:rPr>
        <w:t xml:space="preserve">, </w:t>
      </w:r>
      <w:r w:rsidR="00EC754D" w:rsidRPr="004A3544">
        <w:rPr>
          <w:rFonts w:asciiTheme="majorHAnsi" w:hAnsiTheme="majorHAnsi" w:cs="Times New Roman"/>
        </w:rPr>
        <w:t>in collabora</w:t>
      </w:r>
      <w:r w:rsidR="00EC30ED" w:rsidRPr="004A3544">
        <w:rPr>
          <w:rFonts w:asciiTheme="majorHAnsi" w:hAnsiTheme="majorHAnsi" w:cs="Times New Roman"/>
        </w:rPr>
        <w:t>zione con la Diocesi di Bergamo. Le sfornate e i laboratori dell’</w:t>
      </w:r>
      <w:r w:rsidR="00EC754D" w:rsidRPr="004A3544">
        <w:rPr>
          <w:rFonts w:asciiTheme="majorHAnsi" w:hAnsiTheme="majorHAnsi" w:cs="Times New Roman"/>
        </w:rPr>
        <w:t>Associazione panificatori arti</w:t>
      </w:r>
      <w:r w:rsidR="00EC30ED" w:rsidRPr="004A3544">
        <w:rPr>
          <w:rFonts w:asciiTheme="majorHAnsi" w:hAnsiTheme="majorHAnsi" w:cs="Times New Roman"/>
        </w:rPr>
        <w:t>giani di Bergamo (</w:t>
      </w:r>
      <w:proofErr w:type="spellStart"/>
      <w:r w:rsidR="00EC30ED" w:rsidRPr="004A3544">
        <w:rPr>
          <w:rFonts w:asciiTheme="majorHAnsi" w:hAnsiTheme="majorHAnsi" w:cs="Times New Roman"/>
        </w:rPr>
        <w:t>Aspan</w:t>
      </w:r>
      <w:proofErr w:type="spellEnd"/>
      <w:r w:rsidR="00EC30ED" w:rsidRPr="004A3544">
        <w:rPr>
          <w:rFonts w:asciiTheme="majorHAnsi" w:hAnsiTheme="majorHAnsi" w:cs="Times New Roman"/>
        </w:rPr>
        <w:t xml:space="preserve">). </w:t>
      </w:r>
      <w:r w:rsidR="00EC754D" w:rsidRPr="004A3544">
        <w:rPr>
          <w:rFonts w:asciiTheme="majorHAnsi" w:hAnsiTheme="majorHAnsi" w:cs="Times New Roman"/>
        </w:rPr>
        <w:t xml:space="preserve">La Città di </w:t>
      </w:r>
      <w:proofErr w:type="spellStart"/>
      <w:r w:rsidR="00EC754D" w:rsidRPr="004A3544">
        <w:rPr>
          <w:rFonts w:asciiTheme="majorHAnsi" w:hAnsiTheme="majorHAnsi" w:cs="Times New Roman"/>
        </w:rPr>
        <w:t>Emergenzopoli</w:t>
      </w:r>
      <w:proofErr w:type="spellEnd"/>
      <w:r w:rsidR="00EC754D" w:rsidRPr="004A3544">
        <w:rPr>
          <w:rFonts w:asciiTheme="majorHAnsi" w:hAnsiTheme="majorHAnsi" w:cs="Times New Roman"/>
        </w:rPr>
        <w:t xml:space="preserve">, area che </w:t>
      </w:r>
      <w:r w:rsidR="00EC30ED" w:rsidRPr="004A3544">
        <w:rPr>
          <w:rFonts w:asciiTheme="majorHAnsi" w:hAnsiTheme="majorHAnsi" w:cs="Times New Roman"/>
        </w:rPr>
        <w:t xml:space="preserve">ha riunito tutte le </w:t>
      </w:r>
      <w:r w:rsidR="00EC754D" w:rsidRPr="004A3544">
        <w:rPr>
          <w:rFonts w:asciiTheme="majorHAnsi" w:hAnsiTheme="majorHAnsi" w:cs="Times New Roman"/>
        </w:rPr>
        <w:t>Forze dell’</w:t>
      </w:r>
      <w:r w:rsidR="004E0483" w:rsidRPr="004A3544">
        <w:rPr>
          <w:rFonts w:asciiTheme="majorHAnsi" w:hAnsiTheme="majorHAnsi" w:cs="Times New Roman"/>
        </w:rPr>
        <w:t xml:space="preserve">Ordine e di Soccorso – </w:t>
      </w:r>
      <w:r w:rsidR="00EC754D" w:rsidRPr="004A3544">
        <w:rPr>
          <w:rFonts w:asciiTheme="majorHAnsi" w:hAnsiTheme="majorHAnsi" w:cs="Times New Roman"/>
        </w:rPr>
        <w:t xml:space="preserve">Carabinieri, Guardia di Finanza, Polizia di Stato, Soccorso Sanitario, Vigili del Fuoco e Polizia locale di Bergamo; presente anche l’Associazione socio-educativa “Ragazzi On The Road“, per diffondere tra le nuove generazioni una rinnovata consapevolezza in materia di sicurezza stradale </w:t>
      </w:r>
      <w:proofErr w:type="gramStart"/>
      <w:r w:rsidR="00EC754D" w:rsidRPr="004A3544">
        <w:rPr>
          <w:rFonts w:asciiTheme="majorHAnsi" w:hAnsiTheme="majorHAnsi" w:cs="Times New Roman"/>
        </w:rPr>
        <w:t>ed</w:t>
      </w:r>
      <w:proofErr w:type="gramEnd"/>
      <w:r w:rsidR="00EC754D" w:rsidRPr="004A3544">
        <w:rPr>
          <w:rFonts w:asciiTheme="majorHAnsi" w:hAnsiTheme="majorHAnsi" w:cs="Times New Roman"/>
        </w:rPr>
        <w:t xml:space="preserve"> educazione alla legalità. Il Comune di Bergamo, tra nidi d’infanzia, ludoteche, centri diurni per persone con disabilità, Is</w:t>
      </w:r>
      <w:r w:rsidR="00C34125" w:rsidRPr="004A3544">
        <w:rPr>
          <w:rFonts w:asciiTheme="majorHAnsi" w:hAnsiTheme="majorHAnsi" w:cs="Times New Roman"/>
        </w:rPr>
        <w:t xml:space="preserve">tituto musicale e tanto altro. </w:t>
      </w:r>
      <w:r w:rsidR="00F318E4" w:rsidRPr="004A3544">
        <w:rPr>
          <w:rFonts w:asciiTheme="majorHAnsi" w:hAnsiTheme="majorHAnsi" w:cs="Times New Roman"/>
        </w:rPr>
        <w:t xml:space="preserve">L’Associazione Nazionale Alpini (Ana) con il Gruppo Giovani e i Campi Scuola della Sezione di Bergamo, attraverso un excursus storico, </w:t>
      </w:r>
      <w:r w:rsidR="00C34125" w:rsidRPr="004A3544">
        <w:rPr>
          <w:rFonts w:asciiTheme="majorHAnsi" w:hAnsiTheme="majorHAnsi" w:cs="Times New Roman"/>
        </w:rPr>
        <w:t>che ha insegnato</w:t>
      </w:r>
      <w:r w:rsidR="00F318E4" w:rsidRPr="004A3544">
        <w:rPr>
          <w:rFonts w:asciiTheme="majorHAnsi" w:hAnsiTheme="majorHAnsi" w:cs="Times New Roman"/>
        </w:rPr>
        <w:t xml:space="preserve"> ai bambini la storia, </w:t>
      </w:r>
      <w:r w:rsidR="00C34125" w:rsidRPr="004A3544">
        <w:rPr>
          <w:rFonts w:asciiTheme="majorHAnsi" w:hAnsiTheme="majorHAnsi" w:cs="Times New Roman"/>
        </w:rPr>
        <w:t xml:space="preserve">e ha mostrato loro, </w:t>
      </w:r>
      <w:r w:rsidR="00F318E4" w:rsidRPr="004A3544">
        <w:rPr>
          <w:rFonts w:asciiTheme="majorHAnsi" w:hAnsiTheme="majorHAnsi" w:cs="Times New Roman"/>
        </w:rPr>
        <w:t>attraverso uniformi, vestiario e un laboratorio tipografico (tutto a tema alpino) un’esperienza unica</w:t>
      </w:r>
      <w:r w:rsidR="00870675">
        <w:rPr>
          <w:rFonts w:asciiTheme="majorHAnsi" w:hAnsiTheme="majorHAnsi" w:cs="Times New Roman"/>
        </w:rPr>
        <w:t xml:space="preserve"> </w:t>
      </w:r>
      <w:r w:rsidR="00F318E4" w:rsidRPr="004A3544">
        <w:rPr>
          <w:rFonts w:asciiTheme="majorHAnsi" w:hAnsiTheme="majorHAnsi" w:cs="Times New Roman"/>
        </w:rPr>
        <w:t>con sani valori e principi. L’Azienda di Tutela della Salute (</w:t>
      </w:r>
      <w:proofErr w:type="spellStart"/>
      <w:r w:rsidR="00F318E4" w:rsidRPr="004A3544">
        <w:rPr>
          <w:rFonts w:asciiTheme="majorHAnsi" w:hAnsiTheme="majorHAnsi" w:cs="Times New Roman"/>
        </w:rPr>
        <w:t>Ats</w:t>
      </w:r>
      <w:proofErr w:type="spellEnd"/>
      <w:r w:rsidR="00F318E4" w:rsidRPr="004A3544">
        <w:rPr>
          <w:rFonts w:asciiTheme="majorHAnsi" w:hAnsiTheme="majorHAnsi" w:cs="Times New Roman"/>
        </w:rPr>
        <w:t xml:space="preserve">) </w:t>
      </w:r>
      <w:r w:rsidR="00CD1D6F" w:rsidRPr="004A3544">
        <w:rPr>
          <w:rFonts w:asciiTheme="majorHAnsi" w:hAnsiTheme="majorHAnsi" w:cs="Times New Roman"/>
        </w:rPr>
        <w:t xml:space="preserve">con attività di animazione, </w:t>
      </w:r>
      <w:r w:rsidR="00F318E4" w:rsidRPr="004A3544">
        <w:rPr>
          <w:rFonts w:asciiTheme="majorHAnsi" w:hAnsiTheme="majorHAnsi" w:cs="Times New Roman"/>
        </w:rPr>
        <w:t>giochi e danze di gruppo volt</w:t>
      </w:r>
      <w:r w:rsidR="00870675">
        <w:rPr>
          <w:rFonts w:asciiTheme="majorHAnsi" w:hAnsiTheme="majorHAnsi" w:cs="Times New Roman"/>
        </w:rPr>
        <w:t xml:space="preserve">e </w:t>
      </w:r>
      <w:r w:rsidR="00F318E4" w:rsidRPr="004A3544">
        <w:rPr>
          <w:rFonts w:asciiTheme="majorHAnsi" w:hAnsiTheme="majorHAnsi" w:cs="Times New Roman"/>
        </w:rPr>
        <w:t xml:space="preserve">a promuovere l’attività fisica. L’Avis Bergamo, con il laboratorio “Rosso Sorriso – La meraviglia del donare”, </w:t>
      </w:r>
      <w:r w:rsidR="00CD1D6F" w:rsidRPr="004A3544">
        <w:rPr>
          <w:rFonts w:asciiTheme="majorHAnsi" w:hAnsiTheme="majorHAnsi" w:cs="Times New Roman"/>
        </w:rPr>
        <w:t xml:space="preserve">per far </w:t>
      </w:r>
      <w:r w:rsidR="00B922B8" w:rsidRPr="004A3544">
        <w:rPr>
          <w:rFonts w:asciiTheme="majorHAnsi" w:hAnsiTheme="majorHAnsi" w:cs="Times New Roman"/>
        </w:rPr>
        <w:t>c</w:t>
      </w:r>
      <w:r w:rsidR="00F318E4" w:rsidRPr="004A3544">
        <w:rPr>
          <w:rFonts w:asciiTheme="majorHAnsi" w:hAnsiTheme="majorHAnsi" w:cs="Times New Roman"/>
        </w:rPr>
        <w:t xml:space="preserve">onoscere ai bambini la realtà dell’associazione la bellezza del dono attraverso la modalità della fiaba e del gioco. </w:t>
      </w:r>
      <w:r w:rsidR="00B922B8" w:rsidRPr="004A3544">
        <w:rPr>
          <w:rFonts w:asciiTheme="majorHAnsi" w:hAnsiTheme="majorHAnsi" w:cs="Times New Roman"/>
        </w:rPr>
        <w:t xml:space="preserve">Importante e molto significativa la presenza della Rai, </w:t>
      </w:r>
      <w:r w:rsidR="00A672DB" w:rsidRPr="004A3544">
        <w:rPr>
          <w:rFonts w:asciiTheme="majorHAnsi" w:hAnsiTheme="majorHAnsi" w:cs="Times New Roman"/>
        </w:rPr>
        <w:t>testimoniata dalla presenza di Maria Mussi Bollini</w:t>
      </w:r>
      <w:r w:rsidR="001B05EC" w:rsidRPr="004A3544">
        <w:rPr>
          <w:rFonts w:asciiTheme="majorHAnsi" w:hAnsiTheme="majorHAnsi" w:cs="Times New Roman"/>
        </w:rPr>
        <w:t xml:space="preserve">, Vicedirettrice di Rai Ragazzi, che ha parlato dei programmi della tv dei ragazzi e dell’ottima partenza di </w:t>
      </w:r>
      <w:proofErr w:type="spellStart"/>
      <w:r w:rsidR="001B05EC" w:rsidRPr="004A3544">
        <w:rPr>
          <w:rFonts w:asciiTheme="majorHAnsi" w:hAnsiTheme="majorHAnsi" w:cs="Times New Roman"/>
        </w:rPr>
        <w:t>Bumbi</w:t>
      </w:r>
      <w:proofErr w:type="spellEnd"/>
      <w:r w:rsidR="001B05EC" w:rsidRPr="004A3544">
        <w:rPr>
          <w:rFonts w:asciiTheme="majorHAnsi" w:hAnsiTheme="majorHAnsi" w:cs="Times New Roman"/>
        </w:rPr>
        <w:t xml:space="preserve">, nuovo progetto televisivo dedicato ai più piccoli </w:t>
      </w:r>
      <w:r w:rsidR="00937A60" w:rsidRPr="004A3544">
        <w:rPr>
          <w:rFonts w:asciiTheme="majorHAnsi" w:hAnsiTheme="majorHAnsi" w:cs="Times New Roman"/>
        </w:rPr>
        <w:t xml:space="preserve">(0-3 anni) </w:t>
      </w:r>
      <w:r w:rsidR="001B05EC" w:rsidRPr="004A3544">
        <w:rPr>
          <w:rFonts w:asciiTheme="majorHAnsi" w:hAnsiTheme="majorHAnsi" w:cs="Times New Roman"/>
        </w:rPr>
        <w:t>con protagonista Oreste Castagna</w:t>
      </w:r>
      <w:r w:rsidR="00937A60" w:rsidRPr="004A3544">
        <w:rPr>
          <w:rFonts w:asciiTheme="majorHAnsi" w:hAnsiTheme="majorHAnsi" w:cs="Times New Roman"/>
        </w:rPr>
        <w:t>. Emozionante anche l’</w:t>
      </w:r>
      <w:r w:rsidR="00FE110A" w:rsidRPr="004A3544">
        <w:rPr>
          <w:rFonts w:asciiTheme="majorHAnsi" w:hAnsiTheme="majorHAnsi" w:cs="Times New Roman"/>
        </w:rPr>
        <w:t xml:space="preserve">incontro con </w:t>
      </w:r>
      <w:proofErr w:type="spellStart"/>
      <w:r w:rsidR="00FE110A" w:rsidRPr="004A3544">
        <w:rPr>
          <w:rFonts w:asciiTheme="majorHAnsi" w:hAnsiTheme="majorHAnsi" w:cs="Times New Roman"/>
        </w:rPr>
        <w:t>Oney</w:t>
      </w:r>
      <w:proofErr w:type="spellEnd"/>
      <w:r w:rsidR="00FE110A" w:rsidRPr="004A3544">
        <w:rPr>
          <w:rFonts w:asciiTheme="majorHAnsi" w:hAnsiTheme="majorHAnsi" w:cs="Times New Roman"/>
        </w:rPr>
        <w:t xml:space="preserve"> </w:t>
      </w:r>
      <w:proofErr w:type="spellStart"/>
      <w:r w:rsidR="00FE110A" w:rsidRPr="004A3544">
        <w:rPr>
          <w:rFonts w:asciiTheme="majorHAnsi" w:hAnsiTheme="majorHAnsi" w:cs="Times New Roman"/>
        </w:rPr>
        <w:t>Tapia</w:t>
      </w:r>
      <w:proofErr w:type="spellEnd"/>
      <w:r w:rsidR="00FE110A" w:rsidRPr="004A3544">
        <w:rPr>
          <w:rFonts w:asciiTheme="majorHAnsi" w:hAnsiTheme="majorHAnsi" w:cs="Times New Roman"/>
        </w:rPr>
        <w:t>,</w:t>
      </w:r>
      <w:r w:rsidR="00351820" w:rsidRPr="004A3544">
        <w:rPr>
          <w:rFonts w:asciiTheme="majorHAnsi" w:hAnsiTheme="majorHAnsi" w:cs="Times New Roman"/>
        </w:rPr>
        <w:t xml:space="preserve"> </w:t>
      </w:r>
      <w:r w:rsidR="00937A60" w:rsidRPr="004A3544">
        <w:rPr>
          <w:rFonts w:asciiTheme="majorHAnsi" w:hAnsiTheme="majorHAnsi" w:cs="Times New Roman"/>
        </w:rPr>
        <w:t xml:space="preserve">il giovane atleta non vedente </w:t>
      </w:r>
      <w:r w:rsidR="00FE110A" w:rsidRPr="004A3544">
        <w:rPr>
          <w:rFonts w:asciiTheme="majorHAnsi" w:hAnsiTheme="majorHAnsi" w:cs="Times New Roman"/>
        </w:rPr>
        <w:t>di origini cubane ma bergamasco d’adozione (</w:t>
      </w:r>
      <w:r w:rsidR="00937A60" w:rsidRPr="004A3544">
        <w:rPr>
          <w:rFonts w:asciiTheme="majorHAnsi" w:hAnsiTheme="majorHAnsi" w:cs="Times New Roman"/>
        </w:rPr>
        <w:t xml:space="preserve">nel 2016 medaglia d’argento </w:t>
      </w:r>
      <w:r w:rsidR="00FE110A" w:rsidRPr="004A3544">
        <w:rPr>
          <w:rFonts w:asciiTheme="majorHAnsi" w:hAnsiTheme="majorHAnsi" w:cs="Times New Roman"/>
        </w:rPr>
        <w:t xml:space="preserve">nel lancio del disco </w:t>
      </w:r>
      <w:r w:rsidR="00937A60" w:rsidRPr="004A3544">
        <w:rPr>
          <w:rFonts w:asciiTheme="majorHAnsi" w:hAnsiTheme="majorHAnsi" w:cs="Times New Roman"/>
        </w:rPr>
        <w:t xml:space="preserve">ai Giochi </w:t>
      </w:r>
      <w:proofErr w:type="spellStart"/>
      <w:r w:rsidR="00937A60" w:rsidRPr="004A3544">
        <w:rPr>
          <w:rFonts w:asciiTheme="majorHAnsi" w:hAnsiTheme="majorHAnsi" w:cs="Times New Roman"/>
        </w:rPr>
        <w:t>paralimpici</w:t>
      </w:r>
      <w:proofErr w:type="spellEnd"/>
      <w:r w:rsidR="00937A60" w:rsidRPr="004A3544">
        <w:rPr>
          <w:rFonts w:asciiTheme="majorHAnsi" w:hAnsiTheme="majorHAnsi" w:cs="Times New Roman"/>
        </w:rPr>
        <w:t xml:space="preserve"> di Rio de Janeiro e medaglia d’oro agli Europei a Grosseto) che il grande pubblico ha cominciato ad amare per la sua vittoriosa partecipazione nel 2017 alla trasmissione su</w:t>
      </w:r>
      <w:r w:rsidR="0071388C" w:rsidRPr="004A3544">
        <w:rPr>
          <w:rFonts w:asciiTheme="majorHAnsi" w:hAnsiTheme="majorHAnsi" w:cs="Times New Roman"/>
        </w:rPr>
        <w:t xml:space="preserve"> Rai 1 “Ballando con le stelle” che ha parlato del </w:t>
      </w:r>
      <w:r w:rsidR="00937A60" w:rsidRPr="004A3544">
        <w:rPr>
          <w:rFonts w:asciiTheme="majorHAnsi" w:hAnsiTheme="majorHAnsi" w:cs="Times New Roman"/>
        </w:rPr>
        <w:t xml:space="preserve">suo libro </w:t>
      </w:r>
      <w:r w:rsidR="0071388C" w:rsidRPr="004A3544">
        <w:rPr>
          <w:rFonts w:asciiTheme="majorHAnsi" w:hAnsiTheme="majorHAnsi" w:cs="Times New Roman"/>
        </w:rPr>
        <w:t>“</w:t>
      </w:r>
      <w:r w:rsidR="00937A60" w:rsidRPr="004A3544">
        <w:rPr>
          <w:rFonts w:asciiTheme="majorHAnsi" w:hAnsiTheme="majorHAnsi" w:cs="Times New Roman"/>
        </w:rPr>
        <w:t>Più forte del buio</w:t>
      </w:r>
      <w:r w:rsidR="0071388C" w:rsidRPr="004A3544">
        <w:rPr>
          <w:rFonts w:asciiTheme="majorHAnsi" w:hAnsiTheme="majorHAnsi" w:cs="Times New Roman"/>
        </w:rPr>
        <w:t>”</w:t>
      </w:r>
      <w:r w:rsidR="00937A60" w:rsidRPr="004A3544">
        <w:rPr>
          <w:rFonts w:asciiTheme="majorHAnsi" w:hAnsiTheme="majorHAnsi" w:cs="Times New Roman"/>
        </w:rPr>
        <w:t xml:space="preserve"> edito da </w:t>
      </w:r>
      <w:proofErr w:type="spellStart"/>
      <w:r w:rsidR="00937A60" w:rsidRPr="004A3544">
        <w:rPr>
          <w:rFonts w:asciiTheme="majorHAnsi" w:hAnsiTheme="majorHAnsi" w:cs="Times New Roman"/>
        </w:rPr>
        <w:t>HarperCollins</w:t>
      </w:r>
      <w:proofErr w:type="spellEnd"/>
      <w:r w:rsidR="00937A60" w:rsidRPr="004A3544">
        <w:rPr>
          <w:rFonts w:asciiTheme="majorHAnsi" w:hAnsiTheme="majorHAnsi" w:cs="Times New Roman"/>
        </w:rPr>
        <w:t>.</w:t>
      </w:r>
      <w:r w:rsidR="0071388C" w:rsidRPr="004A3544">
        <w:rPr>
          <w:rFonts w:asciiTheme="majorHAnsi" w:hAnsiTheme="majorHAnsi" w:cs="Times New Roman"/>
        </w:rPr>
        <w:t xml:space="preserve"> </w:t>
      </w:r>
      <w:r w:rsidR="00144FCC">
        <w:rPr>
          <w:rFonts w:asciiTheme="majorHAnsi" w:hAnsiTheme="majorHAnsi" w:cs="Times New Roman"/>
        </w:rPr>
        <w:t xml:space="preserve">Consueta grande festa per </w:t>
      </w:r>
      <w:r w:rsidR="00144FCC" w:rsidRPr="00144FCC">
        <w:rPr>
          <w:rFonts w:asciiTheme="majorHAnsi" w:hAnsiTheme="majorHAnsi" w:cs="Times New Roman"/>
        </w:rPr>
        <w:t xml:space="preserve">le premiazioni di </w:t>
      </w:r>
      <w:proofErr w:type="spellStart"/>
      <w:r w:rsidR="00144FCC" w:rsidRPr="00144FCC">
        <w:rPr>
          <w:rFonts w:asciiTheme="majorHAnsi" w:hAnsiTheme="majorHAnsi" w:cs="Times New Roman"/>
        </w:rPr>
        <w:t>Cartolandia</w:t>
      </w:r>
      <w:proofErr w:type="spellEnd"/>
      <w:r w:rsidR="00144FCC" w:rsidRPr="00144FCC">
        <w:rPr>
          <w:rFonts w:asciiTheme="majorHAnsi" w:hAnsiTheme="majorHAnsi" w:cs="Times New Roman"/>
        </w:rPr>
        <w:t>, storico concorso dell’Eco di Bergamo</w:t>
      </w:r>
      <w:r w:rsidR="00144FCC">
        <w:rPr>
          <w:rFonts w:asciiTheme="majorHAnsi" w:hAnsiTheme="majorHAnsi" w:cs="Times New Roman"/>
        </w:rPr>
        <w:t xml:space="preserve">, e grande </w:t>
      </w:r>
      <w:r w:rsidR="0071388C" w:rsidRPr="004A3544">
        <w:rPr>
          <w:rFonts w:asciiTheme="majorHAnsi" w:hAnsiTheme="majorHAnsi" w:cs="Times New Roman"/>
        </w:rPr>
        <w:t xml:space="preserve">interesse per </w:t>
      </w:r>
      <w:r w:rsidR="00F318E4" w:rsidRPr="004A3544">
        <w:rPr>
          <w:rFonts w:asciiTheme="majorHAnsi" w:hAnsiTheme="majorHAnsi" w:cs="Times New Roman"/>
        </w:rPr>
        <w:t xml:space="preserve">diverse realtà museali e storiche – </w:t>
      </w:r>
      <w:proofErr w:type="gramStart"/>
      <w:r w:rsidR="00F318E4" w:rsidRPr="004A3544">
        <w:rPr>
          <w:rFonts w:asciiTheme="majorHAnsi" w:hAnsiTheme="majorHAnsi" w:cs="Times New Roman"/>
        </w:rPr>
        <w:t>citiamo</w:t>
      </w:r>
      <w:proofErr w:type="gramEnd"/>
      <w:r w:rsidR="00F318E4" w:rsidRPr="004A3544">
        <w:rPr>
          <w:rFonts w:asciiTheme="majorHAnsi" w:hAnsiTheme="majorHAnsi" w:cs="Times New Roman"/>
        </w:rPr>
        <w:t xml:space="preserve"> il Circuito Musei Est Orobie, il Museo Civico di Treviglio, il Sistema Museale della Provincia di Lecco, i castelli di Malpaga e </w:t>
      </w:r>
      <w:r w:rsidR="00F318E4" w:rsidRPr="004A3544">
        <w:rPr>
          <w:rFonts w:asciiTheme="majorHAnsi" w:hAnsiTheme="majorHAnsi" w:cs="Times New Roman"/>
        </w:rPr>
        <w:lastRenderedPageBreak/>
        <w:t xml:space="preserve">Visconteo di Pagazzano – per far conoscere la storia e l’arte in maniera davvero originale e </w:t>
      </w:r>
      <w:r w:rsidR="00C516B8">
        <w:rPr>
          <w:rFonts w:asciiTheme="majorHAnsi" w:hAnsiTheme="majorHAnsi" w:cs="Times New Roman"/>
        </w:rPr>
        <w:t xml:space="preserve">sorprendente. Grande </w:t>
      </w:r>
      <w:r w:rsidR="003803F6" w:rsidRPr="004A3544">
        <w:rPr>
          <w:rFonts w:asciiTheme="majorHAnsi" w:hAnsiTheme="majorHAnsi" w:cs="Times New Roman"/>
        </w:rPr>
        <w:t xml:space="preserve">contributo </w:t>
      </w:r>
      <w:r w:rsidR="00C516B8">
        <w:rPr>
          <w:rFonts w:asciiTheme="majorHAnsi" w:hAnsiTheme="majorHAnsi" w:cs="Times New Roman"/>
        </w:rPr>
        <w:t xml:space="preserve">anche </w:t>
      </w:r>
      <w:r w:rsidR="003803F6" w:rsidRPr="004A3544">
        <w:rPr>
          <w:rFonts w:asciiTheme="majorHAnsi" w:hAnsiTheme="majorHAnsi" w:cs="Times New Roman"/>
        </w:rPr>
        <w:t>del Coni Bergamo, che oltre ad uno spazio istituzionale, ha coordinato le attività delle tante Federazioni Sportive presenti</w:t>
      </w:r>
      <w:r w:rsidR="0090272B" w:rsidRPr="004A3544">
        <w:rPr>
          <w:rFonts w:asciiTheme="majorHAnsi" w:hAnsiTheme="majorHAnsi" w:cs="Times New Roman"/>
        </w:rPr>
        <w:t xml:space="preserve">. Citiamo infine le iniziative di </w:t>
      </w:r>
      <w:proofErr w:type="spellStart"/>
      <w:r w:rsidR="00EC754D" w:rsidRPr="004A3544">
        <w:rPr>
          <w:rFonts w:asciiTheme="majorHAnsi" w:hAnsiTheme="majorHAnsi" w:cs="Times New Roman"/>
        </w:rPr>
        <w:t>Ascom</w:t>
      </w:r>
      <w:proofErr w:type="spellEnd"/>
      <w:r w:rsidR="00EC754D" w:rsidRPr="004A3544">
        <w:rPr>
          <w:rFonts w:asciiTheme="majorHAnsi" w:hAnsiTheme="majorHAnsi" w:cs="Times New Roman"/>
        </w:rPr>
        <w:t xml:space="preserve"> – Confcomme</w:t>
      </w:r>
      <w:r w:rsidR="0090272B" w:rsidRPr="004A3544">
        <w:rPr>
          <w:rFonts w:asciiTheme="majorHAnsi" w:hAnsiTheme="majorHAnsi" w:cs="Times New Roman"/>
        </w:rPr>
        <w:t>rcio Bergamo</w:t>
      </w:r>
      <w:r w:rsidR="00EC754D" w:rsidRPr="004A3544">
        <w:rPr>
          <w:rFonts w:asciiTheme="majorHAnsi" w:hAnsiTheme="majorHAnsi" w:cs="Times New Roman"/>
        </w:rPr>
        <w:t>: “Libri per sognare”, concorso a cura del Gruppo Librai e Cartolibrai, ed “Educazione al Gusto”, promosso dal Gruppo Gastronomi Salumieri.</w:t>
      </w:r>
      <w:r w:rsidR="00912A01" w:rsidRPr="004A3544">
        <w:rPr>
          <w:rFonts w:asciiTheme="majorHAnsi" w:hAnsiTheme="majorHAnsi" w:cs="Times New Roman"/>
        </w:rPr>
        <w:t xml:space="preserve"> Il concorso “Libri per sognare” </w:t>
      </w:r>
      <w:r w:rsidR="00BF5779" w:rsidRPr="004A3544">
        <w:rPr>
          <w:rFonts w:asciiTheme="majorHAnsi" w:hAnsiTheme="majorHAnsi" w:cs="Times New Roman"/>
        </w:rPr>
        <w:t>è stato promo</w:t>
      </w:r>
      <w:r w:rsidR="001A20DA" w:rsidRPr="004A3544">
        <w:rPr>
          <w:rFonts w:asciiTheme="majorHAnsi" w:hAnsiTheme="majorHAnsi" w:cs="Times New Roman"/>
        </w:rPr>
        <w:t>sso in 50 scuole bergamasche e ha coinvolto</w:t>
      </w:r>
      <w:r w:rsidR="008256FA" w:rsidRPr="004A3544">
        <w:rPr>
          <w:rFonts w:asciiTheme="majorHAnsi" w:hAnsiTheme="majorHAnsi" w:cs="Times New Roman"/>
        </w:rPr>
        <w:t xml:space="preserve"> </w:t>
      </w:r>
      <w:r w:rsidR="00BF5779" w:rsidRPr="004A3544">
        <w:rPr>
          <w:rFonts w:asciiTheme="majorHAnsi" w:hAnsiTheme="majorHAnsi" w:cs="Times New Roman"/>
        </w:rPr>
        <w:t>700 studenti</w:t>
      </w:r>
      <w:r w:rsidR="001A20DA" w:rsidRPr="004A3544">
        <w:rPr>
          <w:rFonts w:asciiTheme="majorHAnsi" w:hAnsiTheme="majorHAnsi" w:cs="Times New Roman"/>
        </w:rPr>
        <w:t>,</w:t>
      </w:r>
      <w:r w:rsidR="00BF5779" w:rsidRPr="004A3544">
        <w:rPr>
          <w:rFonts w:asciiTheme="majorHAnsi" w:hAnsiTheme="majorHAnsi" w:cs="Times New Roman"/>
        </w:rPr>
        <w:t xml:space="preserve"> invitati a legge</w:t>
      </w:r>
      <w:r w:rsidR="008256FA" w:rsidRPr="004A3544">
        <w:rPr>
          <w:rFonts w:asciiTheme="majorHAnsi" w:hAnsiTheme="majorHAnsi" w:cs="Times New Roman"/>
        </w:rPr>
        <w:t xml:space="preserve">re i libri, </w:t>
      </w:r>
      <w:r w:rsidR="001A20DA" w:rsidRPr="004A3544">
        <w:rPr>
          <w:rFonts w:asciiTheme="majorHAnsi" w:hAnsiTheme="majorHAnsi" w:cs="Times New Roman"/>
        </w:rPr>
        <w:t xml:space="preserve">scrivere le loro recensioni e votare quello per loro più bello. </w:t>
      </w:r>
      <w:r w:rsidR="006363AF" w:rsidRPr="004A3544">
        <w:rPr>
          <w:rFonts w:asciiTheme="majorHAnsi" w:hAnsiTheme="majorHAnsi" w:cs="Times New Roman"/>
        </w:rPr>
        <w:t xml:space="preserve">La giuria speciale di giovani lettori </w:t>
      </w:r>
      <w:r w:rsidR="00DA009A" w:rsidRPr="004A3544">
        <w:rPr>
          <w:rFonts w:asciiTheme="majorHAnsi" w:hAnsiTheme="majorHAnsi" w:cs="Times New Roman"/>
        </w:rPr>
        <w:t>(</w:t>
      </w:r>
      <w:r w:rsidR="00870675">
        <w:rPr>
          <w:rFonts w:asciiTheme="majorHAnsi" w:hAnsiTheme="majorHAnsi" w:cs="Times New Roman"/>
        </w:rPr>
        <w:t>4</w:t>
      </w:r>
      <w:r w:rsidR="00DA009A" w:rsidRPr="004A3544">
        <w:rPr>
          <w:rFonts w:asciiTheme="majorHAnsi" w:hAnsiTheme="majorHAnsi" w:cs="Times New Roman"/>
        </w:rPr>
        <w:t xml:space="preserve">00 quelli intervenuti a Lilliput) </w:t>
      </w:r>
      <w:r w:rsidR="006363AF" w:rsidRPr="004A3544">
        <w:rPr>
          <w:rFonts w:asciiTheme="majorHAnsi" w:hAnsiTheme="majorHAnsi" w:cs="Times New Roman"/>
        </w:rPr>
        <w:t>ha decretato</w:t>
      </w:r>
      <w:r w:rsidR="00335A7D">
        <w:rPr>
          <w:rFonts w:asciiTheme="majorHAnsi" w:hAnsiTheme="majorHAnsi" w:cs="Times New Roman"/>
        </w:rPr>
        <w:t xml:space="preserve"> la vittoria di Guia </w:t>
      </w:r>
      <w:proofErr w:type="spellStart"/>
      <w:r w:rsidR="00335A7D">
        <w:rPr>
          <w:rFonts w:asciiTheme="majorHAnsi" w:hAnsiTheme="majorHAnsi" w:cs="Times New Roman"/>
        </w:rPr>
        <w:t>Risari</w:t>
      </w:r>
      <w:proofErr w:type="spellEnd"/>
      <w:r w:rsidR="00335A7D">
        <w:rPr>
          <w:rFonts w:asciiTheme="majorHAnsi" w:hAnsiTheme="majorHAnsi" w:cs="Times New Roman"/>
        </w:rPr>
        <w:t xml:space="preserve"> (</w:t>
      </w:r>
      <w:r w:rsidR="006363AF" w:rsidRPr="004A3544">
        <w:rPr>
          <w:rFonts w:asciiTheme="majorHAnsi" w:hAnsiTheme="majorHAnsi" w:cs="Times New Roman"/>
        </w:rPr>
        <w:t>205 voti</w:t>
      </w:r>
      <w:r w:rsidR="00335A7D">
        <w:rPr>
          <w:rFonts w:asciiTheme="majorHAnsi" w:hAnsiTheme="majorHAnsi" w:cs="Times New Roman"/>
        </w:rPr>
        <w:t xml:space="preserve">) autrice de La porta di </w:t>
      </w:r>
      <w:proofErr w:type="gramStart"/>
      <w:r w:rsidR="00335A7D">
        <w:rPr>
          <w:rFonts w:asciiTheme="majorHAnsi" w:hAnsiTheme="majorHAnsi" w:cs="Times New Roman"/>
        </w:rPr>
        <w:t>Anne edito</w:t>
      </w:r>
      <w:proofErr w:type="gramEnd"/>
      <w:r w:rsidR="00335A7D">
        <w:rPr>
          <w:rFonts w:asciiTheme="majorHAnsi" w:hAnsiTheme="majorHAnsi" w:cs="Times New Roman"/>
        </w:rPr>
        <w:t xml:space="preserve"> da </w:t>
      </w:r>
      <w:r w:rsidR="00335A7D" w:rsidRPr="00335A7D">
        <w:rPr>
          <w:rFonts w:asciiTheme="majorHAnsi" w:hAnsiTheme="majorHAnsi" w:cs="Times New Roman"/>
        </w:rPr>
        <w:t>Mondadori</w:t>
      </w:r>
      <w:r w:rsidR="006363AF" w:rsidRPr="004A3544">
        <w:rPr>
          <w:rFonts w:asciiTheme="majorHAnsi" w:hAnsiTheme="majorHAnsi" w:cs="Times New Roman"/>
        </w:rPr>
        <w:t xml:space="preserve">. In seconda posizione, Io non ci sto. L’estate in cui divenni partigiana di Gabriele Clima (Mondadori), con 199 voti; terzo posto per La valigia di </w:t>
      </w:r>
      <w:proofErr w:type="spellStart"/>
      <w:r w:rsidR="006363AF" w:rsidRPr="004A3544">
        <w:rPr>
          <w:rFonts w:asciiTheme="majorHAnsi" w:hAnsiTheme="majorHAnsi" w:cs="Times New Roman"/>
        </w:rPr>
        <w:t>Adou</w:t>
      </w:r>
      <w:proofErr w:type="spellEnd"/>
      <w:r w:rsidR="006363AF" w:rsidRPr="004A3544">
        <w:rPr>
          <w:rFonts w:asciiTheme="majorHAnsi" w:hAnsiTheme="majorHAnsi" w:cs="Times New Roman"/>
        </w:rPr>
        <w:t xml:space="preserve"> di Zita </w:t>
      </w:r>
      <w:proofErr w:type="spellStart"/>
      <w:r w:rsidR="006363AF" w:rsidRPr="004A3544">
        <w:rPr>
          <w:rFonts w:asciiTheme="majorHAnsi" w:hAnsiTheme="majorHAnsi" w:cs="Times New Roman"/>
        </w:rPr>
        <w:t>Dazzi</w:t>
      </w:r>
      <w:proofErr w:type="spellEnd"/>
      <w:r w:rsidR="006363AF" w:rsidRPr="004A3544">
        <w:rPr>
          <w:rFonts w:asciiTheme="majorHAnsi" w:hAnsiTheme="majorHAnsi" w:cs="Times New Roman"/>
        </w:rPr>
        <w:t>, (Il Castoro Editore) che ha ottenuto 125 voti.</w:t>
      </w:r>
      <w:r w:rsidR="000266AE" w:rsidRPr="004A3544">
        <w:rPr>
          <w:rFonts w:asciiTheme="majorHAnsi" w:hAnsiTheme="majorHAnsi" w:cs="Times New Roman"/>
        </w:rPr>
        <w:t xml:space="preserve"> Tra i 400 giudizi espressi dai giovani critici letterari, la commissione dei librai </w:t>
      </w:r>
      <w:proofErr w:type="spellStart"/>
      <w:r w:rsidR="000266AE" w:rsidRPr="004A3544">
        <w:rPr>
          <w:rFonts w:asciiTheme="majorHAnsi" w:hAnsiTheme="majorHAnsi" w:cs="Times New Roman"/>
        </w:rPr>
        <w:t>Ascom</w:t>
      </w:r>
      <w:proofErr w:type="spellEnd"/>
      <w:r w:rsidR="000266AE" w:rsidRPr="004A3544">
        <w:rPr>
          <w:rFonts w:asciiTheme="majorHAnsi" w:hAnsiTheme="majorHAnsi" w:cs="Times New Roman"/>
        </w:rPr>
        <w:t xml:space="preserve"> ha premiato come ‘le recensioni più belle’ quelle di </w:t>
      </w:r>
      <w:proofErr w:type="spellStart"/>
      <w:r w:rsidR="000266AE" w:rsidRPr="004A3544">
        <w:rPr>
          <w:rFonts w:asciiTheme="majorHAnsi" w:hAnsiTheme="majorHAnsi" w:cs="Times New Roman"/>
        </w:rPr>
        <w:t>Joana</w:t>
      </w:r>
      <w:proofErr w:type="spellEnd"/>
      <w:r w:rsidR="000266AE" w:rsidRPr="004A3544">
        <w:rPr>
          <w:rFonts w:asciiTheme="majorHAnsi" w:hAnsiTheme="majorHAnsi" w:cs="Times New Roman"/>
        </w:rPr>
        <w:t xml:space="preserve"> Garcia della </w:t>
      </w:r>
      <w:proofErr w:type="spellStart"/>
      <w:r w:rsidR="000266AE" w:rsidRPr="004A3544">
        <w:rPr>
          <w:rFonts w:asciiTheme="majorHAnsi" w:hAnsiTheme="majorHAnsi" w:cs="Times New Roman"/>
        </w:rPr>
        <w:t>Bilingual</w:t>
      </w:r>
      <w:proofErr w:type="spellEnd"/>
      <w:r w:rsidR="000266AE" w:rsidRPr="004A3544">
        <w:rPr>
          <w:rFonts w:asciiTheme="majorHAnsi" w:hAnsiTheme="majorHAnsi" w:cs="Times New Roman"/>
        </w:rPr>
        <w:t xml:space="preserve"> </w:t>
      </w:r>
      <w:proofErr w:type="spellStart"/>
      <w:r w:rsidR="000266AE" w:rsidRPr="004A3544">
        <w:rPr>
          <w:rFonts w:asciiTheme="majorHAnsi" w:hAnsiTheme="majorHAnsi" w:cs="Times New Roman"/>
        </w:rPr>
        <w:t>British</w:t>
      </w:r>
      <w:proofErr w:type="spellEnd"/>
      <w:r w:rsidR="000266AE" w:rsidRPr="004A3544">
        <w:rPr>
          <w:rFonts w:asciiTheme="majorHAnsi" w:hAnsiTheme="majorHAnsi" w:cs="Times New Roman"/>
        </w:rPr>
        <w:t xml:space="preserve"> School di Scanzorosciate, di Sofia Simeone della scuola primaria Dante Alighieri di Mapello e di Marta Stucchi della scuola primaria di Prezzate.</w:t>
      </w:r>
    </w:p>
    <w:p w14:paraId="43E501F9" w14:textId="2FC85CE3" w:rsidR="00E556E2" w:rsidRPr="004A3544" w:rsidRDefault="00F90FF4" w:rsidP="00E556E2">
      <w:pPr>
        <w:jc w:val="both"/>
        <w:rPr>
          <w:rFonts w:asciiTheme="majorHAnsi" w:hAnsiTheme="majorHAnsi" w:cs="Times New Roman"/>
        </w:rPr>
      </w:pPr>
      <w:r w:rsidRPr="004A3544">
        <w:rPr>
          <w:rFonts w:asciiTheme="majorHAnsi" w:hAnsiTheme="majorHAnsi" w:cs="Times New Roman"/>
        </w:rPr>
        <w:t xml:space="preserve">Anche quest’anno Lilliput ha potuto contare </w:t>
      </w:r>
      <w:r w:rsidR="00E556E2" w:rsidRPr="004A3544">
        <w:rPr>
          <w:rFonts w:asciiTheme="majorHAnsi" w:hAnsiTheme="majorHAnsi" w:cs="Times New Roman"/>
        </w:rPr>
        <w:t xml:space="preserve">sulla direzione artistica di Oreste Castagna, poliedrico attore protagonista della tv dei bambini e dei ragazzi della Rai, </w:t>
      </w:r>
      <w:r w:rsidR="00FB6830" w:rsidRPr="004A3544">
        <w:rPr>
          <w:rFonts w:asciiTheme="majorHAnsi" w:hAnsiTheme="majorHAnsi" w:cs="Times New Roman"/>
        </w:rPr>
        <w:t xml:space="preserve">e sul sostegno </w:t>
      </w:r>
      <w:r w:rsidR="00E556E2" w:rsidRPr="004A3544">
        <w:rPr>
          <w:rFonts w:asciiTheme="majorHAnsi" w:hAnsiTheme="majorHAnsi" w:cs="Times New Roman"/>
        </w:rPr>
        <w:t xml:space="preserve">degli storici </w:t>
      </w:r>
      <w:proofErr w:type="spellStart"/>
      <w:r w:rsidR="00E556E2" w:rsidRPr="004A3544">
        <w:rPr>
          <w:rFonts w:asciiTheme="majorHAnsi" w:hAnsiTheme="majorHAnsi" w:cs="Times New Roman"/>
        </w:rPr>
        <w:t>main</w:t>
      </w:r>
      <w:proofErr w:type="spellEnd"/>
      <w:r w:rsidR="00E556E2" w:rsidRPr="004A3544">
        <w:rPr>
          <w:rFonts w:asciiTheme="majorHAnsi" w:hAnsiTheme="majorHAnsi" w:cs="Times New Roman"/>
        </w:rPr>
        <w:t xml:space="preserve"> sponsor e partner UBI Banca, Credito Bergamasco Banco BPM e Camera di Commercio di Bergamo; degli sponsor </w:t>
      </w:r>
      <w:proofErr w:type="spellStart"/>
      <w:r w:rsidR="00E556E2" w:rsidRPr="004A3544">
        <w:rPr>
          <w:rFonts w:asciiTheme="majorHAnsi" w:hAnsiTheme="majorHAnsi" w:cs="Times New Roman"/>
        </w:rPr>
        <w:t>Giovanzana</w:t>
      </w:r>
      <w:proofErr w:type="spellEnd"/>
      <w:r w:rsidR="00E556E2" w:rsidRPr="004A3544">
        <w:rPr>
          <w:rFonts w:asciiTheme="majorHAnsi" w:hAnsiTheme="majorHAnsi" w:cs="Times New Roman"/>
        </w:rPr>
        <w:t xml:space="preserve"> F.lli, Dimensione Comunità, Le Due Torri Shopping Center e Salumi Lorenzi; dei significativi patrocini di: Diocesi di Bergamo - Ufficio per la Pastorale Scolastica, </w:t>
      </w:r>
      <w:proofErr w:type="spellStart"/>
      <w:r w:rsidR="00E556E2" w:rsidRPr="004A3544">
        <w:rPr>
          <w:rFonts w:asciiTheme="majorHAnsi" w:hAnsiTheme="majorHAnsi" w:cs="Times New Roman"/>
        </w:rPr>
        <w:t>Adasm</w:t>
      </w:r>
      <w:proofErr w:type="spellEnd"/>
      <w:r w:rsidR="00E556E2" w:rsidRPr="004A3544">
        <w:rPr>
          <w:rFonts w:asciiTheme="majorHAnsi" w:hAnsiTheme="majorHAnsi" w:cs="Times New Roman"/>
        </w:rPr>
        <w:t xml:space="preserve">, </w:t>
      </w:r>
      <w:proofErr w:type="spellStart"/>
      <w:r w:rsidR="00E556E2" w:rsidRPr="004A3544">
        <w:rPr>
          <w:rFonts w:asciiTheme="majorHAnsi" w:hAnsiTheme="majorHAnsi" w:cs="Times New Roman"/>
        </w:rPr>
        <w:t>Edufest</w:t>
      </w:r>
      <w:proofErr w:type="spellEnd"/>
      <w:r w:rsidR="00E556E2" w:rsidRPr="004A3544">
        <w:rPr>
          <w:rFonts w:asciiTheme="majorHAnsi" w:hAnsiTheme="majorHAnsi" w:cs="Times New Roman"/>
        </w:rPr>
        <w:t xml:space="preserve">, </w:t>
      </w:r>
      <w:proofErr w:type="spellStart"/>
      <w:r w:rsidR="00E556E2" w:rsidRPr="004A3544">
        <w:rPr>
          <w:rFonts w:asciiTheme="majorHAnsi" w:hAnsiTheme="majorHAnsi" w:cs="Times New Roman"/>
        </w:rPr>
        <w:t>inLombardia</w:t>
      </w:r>
      <w:proofErr w:type="spellEnd"/>
      <w:r w:rsidR="00E556E2" w:rsidRPr="004A3544">
        <w:rPr>
          <w:rFonts w:asciiTheme="majorHAnsi" w:hAnsiTheme="majorHAnsi" w:cs="Times New Roman"/>
        </w:rPr>
        <w:t xml:space="preserve"> - Regione Lombardia, Comune di Bergamo e Coni.</w:t>
      </w:r>
    </w:p>
    <w:p w14:paraId="4103A530" w14:textId="77777777" w:rsidR="00E556E2" w:rsidRPr="004A3544" w:rsidRDefault="00E556E2" w:rsidP="00773BFD">
      <w:pPr>
        <w:spacing w:after="0" w:line="240" w:lineRule="auto"/>
        <w:jc w:val="both"/>
        <w:rPr>
          <w:rFonts w:asciiTheme="majorHAnsi" w:hAnsiTheme="majorHAnsi" w:cs="Arial"/>
          <w:i/>
        </w:rPr>
      </w:pPr>
    </w:p>
    <w:p w14:paraId="1FFA3B17" w14:textId="77777777" w:rsidR="00DC19C2" w:rsidRPr="004A3544" w:rsidRDefault="00DC19C2" w:rsidP="00132B75">
      <w:pPr>
        <w:spacing w:after="0" w:line="240" w:lineRule="auto"/>
        <w:rPr>
          <w:rFonts w:asciiTheme="majorHAnsi" w:hAnsiTheme="majorHAnsi" w:cs="Arial"/>
          <w:i/>
          <w:highlight w:val="yellow"/>
        </w:rPr>
      </w:pPr>
    </w:p>
    <w:p w14:paraId="529E53D4" w14:textId="77777777" w:rsidR="00ED7A11" w:rsidRPr="004A3544" w:rsidRDefault="00ED7A11" w:rsidP="00D1058D">
      <w:pPr>
        <w:spacing w:line="360" w:lineRule="auto"/>
        <w:contextualSpacing/>
        <w:jc w:val="both"/>
        <w:rPr>
          <w:rFonts w:asciiTheme="majorHAnsi" w:hAnsiTheme="majorHAnsi" w:cs="Times New Roman"/>
        </w:rPr>
      </w:pPr>
    </w:p>
    <w:sectPr w:rsidR="00ED7A11" w:rsidRPr="004A354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8AF0" w14:textId="77777777" w:rsidR="0042156C" w:rsidRDefault="0042156C" w:rsidP="0059291A">
      <w:pPr>
        <w:spacing w:after="0" w:line="240" w:lineRule="auto"/>
      </w:pPr>
      <w:r>
        <w:separator/>
      </w:r>
    </w:p>
  </w:endnote>
  <w:endnote w:type="continuationSeparator" w:id="0">
    <w:p w14:paraId="19EF476A" w14:textId="77777777" w:rsidR="0042156C" w:rsidRDefault="0042156C" w:rsidP="005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641B" w14:textId="77777777" w:rsidR="0042156C" w:rsidRDefault="0042156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BCBA740" wp14:editId="4EDC3B7C">
          <wp:simplePos x="0" y="0"/>
          <wp:positionH relativeFrom="margin">
            <wp:posOffset>-569965</wp:posOffset>
          </wp:positionH>
          <wp:positionV relativeFrom="page">
            <wp:posOffset>8791371</wp:posOffset>
          </wp:positionV>
          <wp:extent cx="7256145" cy="1728489"/>
          <wp:effectExtent l="0" t="0" r="1905" b="508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72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CA6F" w14:textId="77777777" w:rsidR="0042156C" w:rsidRDefault="0042156C" w:rsidP="0059291A">
      <w:pPr>
        <w:spacing w:after="0" w:line="240" w:lineRule="auto"/>
      </w:pPr>
      <w:r>
        <w:separator/>
      </w:r>
    </w:p>
  </w:footnote>
  <w:footnote w:type="continuationSeparator" w:id="0">
    <w:p w14:paraId="7284265D" w14:textId="77777777" w:rsidR="0042156C" w:rsidRDefault="0042156C" w:rsidP="0059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9D50" w14:textId="77777777" w:rsidR="0042156C" w:rsidRDefault="0042156C">
    <w:pPr>
      <w:pStyle w:val="Intestazione"/>
    </w:pPr>
    <w:r>
      <w:rPr>
        <w:noProof/>
        <w:lang w:eastAsia="it-IT"/>
      </w:rPr>
      <w:drawing>
        <wp:inline distT="0" distB="0" distL="0" distR="0" wp14:anchorId="74BF449D" wp14:editId="68B82761">
          <wp:extent cx="6114415" cy="873760"/>
          <wp:effectExtent l="0" t="0" r="63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7"/>
    <w:rsid w:val="00001130"/>
    <w:rsid w:val="00006121"/>
    <w:rsid w:val="00011568"/>
    <w:rsid w:val="00015547"/>
    <w:rsid w:val="00016FC1"/>
    <w:rsid w:val="000266AE"/>
    <w:rsid w:val="00043E20"/>
    <w:rsid w:val="00045834"/>
    <w:rsid w:val="00050504"/>
    <w:rsid w:val="00050BFF"/>
    <w:rsid w:val="00054411"/>
    <w:rsid w:val="00057251"/>
    <w:rsid w:val="00057FE2"/>
    <w:rsid w:val="00083CF7"/>
    <w:rsid w:val="00086528"/>
    <w:rsid w:val="000A206E"/>
    <w:rsid w:val="000A382C"/>
    <w:rsid w:val="000A6781"/>
    <w:rsid w:val="000B4943"/>
    <w:rsid w:val="000B6FB7"/>
    <w:rsid w:val="000C181B"/>
    <w:rsid w:val="000C4748"/>
    <w:rsid w:val="000C50F8"/>
    <w:rsid w:val="000E78E0"/>
    <w:rsid w:val="0011405F"/>
    <w:rsid w:val="001156F6"/>
    <w:rsid w:val="001303F6"/>
    <w:rsid w:val="00131C8A"/>
    <w:rsid w:val="00132B75"/>
    <w:rsid w:val="00141AC1"/>
    <w:rsid w:val="00144AF9"/>
    <w:rsid w:val="00144FCC"/>
    <w:rsid w:val="00145229"/>
    <w:rsid w:val="00145319"/>
    <w:rsid w:val="00146906"/>
    <w:rsid w:val="00146CB7"/>
    <w:rsid w:val="00147489"/>
    <w:rsid w:val="00155EA1"/>
    <w:rsid w:val="0016118E"/>
    <w:rsid w:val="0017467C"/>
    <w:rsid w:val="001803F9"/>
    <w:rsid w:val="00186CEE"/>
    <w:rsid w:val="00197108"/>
    <w:rsid w:val="001A20DA"/>
    <w:rsid w:val="001B05EC"/>
    <w:rsid w:val="001B2988"/>
    <w:rsid w:val="001C11C0"/>
    <w:rsid w:val="001C1899"/>
    <w:rsid w:val="001C1BF2"/>
    <w:rsid w:val="001C2526"/>
    <w:rsid w:val="001C2AB6"/>
    <w:rsid w:val="001C54DE"/>
    <w:rsid w:val="001D09A4"/>
    <w:rsid w:val="001D64F6"/>
    <w:rsid w:val="001D7202"/>
    <w:rsid w:val="001E481B"/>
    <w:rsid w:val="001F378A"/>
    <w:rsid w:val="002031A2"/>
    <w:rsid w:val="00204C25"/>
    <w:rsid w:val="00215304"/>
    <w:rsid w:val="00215529"/>
    <w:rsid w:val="00223242"/>
    <w:rsid w:val="00226450"/>
    <w:rsid w:val="0023550D"/>
    <w:rsid w:val="00244B31"/>
    <w:rsid w:val="00262E2F"/>
    <w:rsid w:val="0026743D"/>
    <w:rsid w:val="00270084"/>
    <w:rsid w:val="00277E2A"/>
    <w:rsid w:val="00277E38"/>
    <w:rsid w:val="00280119"/>
    <w:rsid w:val="00284A86"/>
    <w:rsid w:val="00284DC4"/>
    <w:rsid w:val="00295F9A"/>
    <w:rsid w:val="002C71C9"/>
    <w:rsid w:val="002D0F39"/>
    <w:rsid w:val="002D3B24"/>
    <w:rsid w:val="002E49CA"/>
    <w:rsid w:val="002F2104"/>
    <w:rsid w:val="00306D5A"/>
    <w:rsid w:val="00310730"/>
    <w:rsid w:val="00321BD6"/>
    <w:rsid w:val="003259ED"/>
    <w:rsid w:val="00331E54"/>
    <w:rsid w:val="00335A7D"/>
    <w:rsid w:val="00351820"/>
    <w:rsid w:val="00355F31"/>
    <w:rsid w:val="003626B7"/>
    <w:rsid w:val="003669BE"/>
    <w:rsid w:val="00374716"/>
    <w:rsid w:val="00374C12"/>
    <w:rsid w:val="00375C4F"/>
    <w:rsid w:val="003803F6"/>
    <w:rsid w:val="003816CA"/>
    <w:rsid w:val="00381CD2"/>
    <w:rsid w:val="00383B6E"/>
    <w:rsid w:val="00392C75"/>
    <w:rsid w:val="00396979"/>
    <w:rsid w:val="003A5B53"/>
    <w:rsid w:val="003A76F4"/>
    <w:rsid w:val="003A7BAD"/>
    <w:rsid w:val="003C6504"/>
    <w:rsid w:val="003C6DA1"/>
    <w:rsid w:val="003C7929"/>
    <w:rsid w:val="003D0B10"/>
    <w:rsid w:val="003D2245"/>
    <w:rsid w:val="003D47AF"/>
    <w:rsid w:val="003E225F"/>
    <w:rsid w:val="003E3859"/>
    <w:rsid w:val="003F22A7"/>
    <w:rsid w:val="003F23D3"/>
    <w:rsid w:val="003F5CB1"/>
    <w:rsid w:val="003F7973"/>
    <w:rsid w:val="0040367F"/>
    <w:rsid w:val="00406078"/>
    <w:rsid w:val="004074DB"/>
    <w:rsid w:val="004140E8"/>
    <w:rsid w:val="004142DA"/>
    <w:rsid w:val="0041434E"/>
    <w:rsid w:val="0042156C"/>
    <w:rsid w:val="00426889"/>
    <w:rsid w:val="0042738D"/>
    <w:rsid w:val="00443294"/>
    <w:rsid w:val="00443CBD"/>
    <w:rsid w:val="0045426F"/>
    <w:rsid w:val="00454A76"/>
    <w:rsid w:val="00456B35"/>
    <w:rsid w:val="00467075"/>
    <w:rsid w:val="00470C6C"/>
    <w:rsid w:val="004715FF"/>
    <w:rsid w:val="00475109"/>
    <w:rsid w:val="004767D2"/>
    <w:rsid w:val="00484A3D"/>
    <w:rsid w:val="0048531D"/>
    <w:rsid w:val="00493CD6"/>
    <w:rsid w:val="004A10A6"/>
    <w:rsid w:val="004A313C"/>
    <w:rsid w:val="004A3544"/>
    <w:rsid w:val="004A537D"/>
    <w:rsid w:val="004B1E13"/>
    <w:rsid w:val="004B20A3"/>
    <w:rsid w:val="004B6FC2"/>
    <w:rsid w:val="004B7FF6"/>
    <w:rsid w:val="004C33C6"/>
    <w:rsid w:val="004D78AB"/>
    <w:rsid w:val="004E0483"/>
    <w:rsid w:val="004E6564"/>
    <w:rsid w:val="004F2B11"/>
    <w:rsid w:val="004F3601"/>
    <w:rsid w:val="004F7A03"/>
    <w:rsid w:val="00506BEE"/>
    <w:rsid w:val="00517BCF"/>
    <w:rsid w:val="00527937"/>
    <w:rsid w:val="0053000C"/>
    <w:rsid w:val="005433F9"/>
    <w:rsid w:val="005441E4"/>
    <w:rsid w:val="005449D0"/>
    <w:rsid w:val="0055181E"/>
    <w:rsid w:val="00551900"/>
    <w:rsid w:val="00551D50"/>
    <w:rsid w:val="00552F9C"/>
    <w:rsid w:val="0056120B"/>
    <w:rsid w:val="0057180D"/>
    <w:rsid w:val="00580487"/>
    <w:rsid w:val="00582037"/>
    <w:rsid w:val="0059291A"/>
    <w:rsid w:val="005938C3"/>
    <w:rsid w:val="005A7E6A"/>
    <w:rsid w:val="005B34CA"/>
    <w:rsid w:val="005B5EF8"/>
    <w:rsid w:val="005B6531"/>
    <w:rsid w:val="005B6802"/>
    <w:rsid w:val="005C0E93"/>
    <w:rsid w:val="005D1936"/>
    <w:rsid w:val="005D7430"/>
    <w:rsid w:val="005E1749"/>
    <w:rsid w:val="005E3467"/>
    <w:rsid w:val="005F20F5"/>
    <w:rsid w:val="005F65DD"/>
    <w:rsid w:val="005F673B"/>
    <w:rsid w:val="00603ACA"/>
    <w:rsid w:val="006062E4"/>
    <w:rsid w:val="006162ED"/>
    <w:rsid w:val="006173DE"/>
    <w:rsid w:val="00625AB5"/>
    <w:rsid w:val="00625CDD"/>
    <w:rsid w:val="00627501"/>
    <w:rsid w:val="00635EFE"/>
    <w:rsid w:val="006363AF"/>
    <w:rsid w:val="006466DF"/>
    <w:rsid w:val="00657913"/>
    <w:rsid w:val="0066249A"/>
    <w:rsid w:val="006624AB"/>
    <w:rsid w:val="00676CF8"/>
    <w:rsid w:val="00684FC9"/>
    <w:rsid w:val="00691E5F"/>
    <w:rsid w:val="006A514E"/>
    <w:rsid w:val="006A59F0"/>
    <w:rsid w:val="006A7CD3"/>
    <w:rsid w:val="006B2A1A"/>
    <w:rsid w:val="006C2F11"/>
    <w:rsid w:val="006C6941"/>
    <w:rsid w:val="006E0836"/>
    <w:rsid w:val="006E3A94"/>
    <w:rsid w:val="006E47B9"/>
    <w:rsid w:val="006E4D38"/>
    <w:rsid w:val="006E57A4"/>
    <w:rsid w:val="006F1C8F"/>
    <w:rsid w:val="00700E71"/>
    <w:rsid w:val="0070534C"/>
    <w:rsid w:val="00707424"/>
    <w:rsid w:val="00710793"/>
    <w:rsid w:val="0071388C"/>
    <w:rsid w:val="00714549"/>
    <w:rsid w:val="00715BF0"/>
    <w:rsid w:val="00716399"/>
    <w:rsid w:val="00720DB4"/>
    <w:rsid w:val="00720E39"/>
    <w:rsid w:val="00726A7D"/>
    <w:rsid w:val="00730AD4"/>
    <w:rsid w:val="007325DD"/>
    <w:rsid w:val="007347FB"/>
    <w:rsid w:val="007449DE"/>
    <w:rsid w:val="00747986"/>
    <w:rsid w:val="007537D6"/>
    <w:rsid w:val="0076204E"/>
    <w:rsid w:val="00770040"/>
    <w:rsid w:val="00773BFD"/>
    <w:rsid w:val="007741ED"/>
    <w:rsid w:val="007828CA"/>
    <w:rsid w:val="00782D39"/>
    <w:rsid w:val="007908FA"/>
    <w:rsid w:val="007910BD"/>
    <w:rsid w:val="007A12D6"/>
    <w:rsid w:val="007A671C"/>
    <w:rsid w:val="007B0A28"/>
    <w:rsid w:val="007B3D7A"/>
    <w:rsid w:val="007B78FC"/>
    <w:rsid w:val="007C22CF"/>
    <w:rsid w:val="007C4740"/>
    <w:rsid w:val="007C53BC"/>
    <w:rsid w:val="007D0192"/>
    <w:rsid w:val="007D0FD3"/>
    <w:rsid w:val="007D604A"/>
    <w:rsid w:val="007E1F3D"/>
    <w:rsid w:val="007E405E"/>
    <w:rsid w:val="007F0CB4"/>
    <w:rsid w:val="007F2B5A"/>
    <w:rsid w:val="007F62B0"/>
    <w:rsid w:val="00802385"/>
    <w:rsid w:val="00804065"/>
    <w:rsid w:val="0080432F"/>
    <w:rsid w:val="00807521"/>
    <w:rsid w:val="008121CD"/>
    <w:rsid w:val="00813CDE"/>
    <w:rsid w:val="00816714"/>
    <w:rsid w:val="008242C5"/>
    <w:rsid w:val="008256FA"/>
    <w:rsid w:val="00834145"/>
    <w:rsid w:val="00834D7A"/>
    <w:rsid w:val="008357B2"/>
    <w:rsid w:val="00837653"/>
    <w:rsid w:val="00847367"/>
    <w:rsid w:val="00861DC9"/>
    <w:rsid w:val="008677C5"/>
    <w:rsid w:val="00870675"/>
    <w:rsid w:val="0087338C"/>
    <w:rsid w:val="0087415E"/>
    <w:rsid w:val="008760A8"/>
    <w:rsid w:val="00882132"/>
    <w:rsid w:val="0088797D"/>
    <w:rsid w:val="008918B9"/>
    <w:rsid w:val="00894B6A"/>
    <w:rsid w:val="008A496C"/>
    <w:rsid w:val="008C0060"/>
    <w:rsid w:val="008C4FC4"/>
    <w:rsid w:val="008D50F0"/>
    <w:rsid w:val="008E1A10"/>
    <w:rsid w:val="008E791A"/>
    <w:rsid w:val="008E7CC1"/>
    <w:rsid w:val="008F3455"/>
    <w:rsid w:val="0090272B"/>
    <w:rsid w:val="0091106F"/>
    <w:rsid w:val="00912A01"/>
    <w:rsid w:val="00932AC6"/>
    <w:rsid w:val="0093509C"/>
    <w:rsid w:val="00937A60"/>
    <w:rsid w:val="00953461"/>
    <w:rsid w:val="009613A5"/>
    <w:rsid w:val="00962BC4"/>
    <w:rsid w:val="00964472"/>
    <w:rsid w:val="00973E88"/>
    <w:rsid w:val="00980554"/>
    <w:rsid w:val="009850DC"/>
    <w:rsid w:val="00991205"/>
    <w:rsid w:val="00991F27"/>
    <w:rsid w:val="00993DBE"/>
    <w:rsid w:val="00994567"/>
    <w:rsid w:val="00996B39"/>
    <w:rsid w:val="009A408A"/>
    <w:rsid w:val="009C437D"/>
    <w:rsid w:val="009D0990"/>
    <w:rsid w:val="009E407B"/>
    <w:rsid w:val="009E69F3"/>
    <w:rsid w:val="009F23DF"/>
    <w:rsid w:val="009F4FD8"/>
    <w:rsid w:val="00A00F1E"/>
    <w:rsid w:val="00A1384D"/>
    <w:rsid w:val="00A167A1"/>
    <w:rsid w:val="00A352CE"/>
    <w:rsid w:val="00A353C8"/>
    <w:rsid w:val="00A40825"/>
    <w:rsid w:val="00A41FD2"/>
    <w:rsid w:val="00A550F7"/>
    <w:rsid w:val="00A553EF"/>
    <w:rsid w:val="00A672DB"/>
    <w:rsid w:val="00A67524"/>
    <w:rsid w:val="00A70C34"/>
    <w:rsid w:val="00A75C75"/>
    <w:rsid w:val="00A87DBD"/>
    <w:rsid w:val="00A936E8"/>
    <w:rsid w:val="00A96481"/>
    <w:rsid w:val="00A96A18"/>
    <w:rsid w:val="00AB5EA3"/>
    <w:rsid w:val="00AD59BB"/>
    <w:rsid w:val="00AE28A5"/>
    <w:rsid w:val="00AE645B"/>
    <w:rsid w:val="00AF1C0B"/>
    <w:rsid w:val="00AF2C27"/>
    <w:rsid w:val="00AF76D8"/>
    <w:rsid w:val="00AF7AC6"/>
    <w:rsid w:val="00B00064"/>
    <w:rsid w:val="00B057B7"/>
    <w:rsid w:val="00B47D3F"/>
    <w:rsid w:val="00B54321"/>
    <w:rsid w:val="00B67ED1"/>
    <w:rsid w:val="00B71E30"/>
    <w:rsid w:val="00B77642"/>
    <w:rsid w:val="00B922B8"/>
    <w:rsid w:val="00B959B7"/>
    <w:rsid w:val="00BA1BF7"/>
    <w:rsid w:val="00BA45DB"/>
    <w:rsid w:val="00BB259B"/>
    <w:rsid w:val="00BB61C0"/>
    <w:rsid w:val="00BC0D3C"/>
    <w:rsid w:val="00BC2264"/>
    <w:rsid w:val="00BC3E3F"/>
    <w:rsid w:val="00BC4F35"/>
    <w:rsid w:val="00BC5C3D"/>
    <w:rsid w:val="00BC64A7"/>
    <w:rsid w:val="00BC6CF9"/>
    <w:rsid w:val="00BE0F96"/>
    <w:rsid w:val="00BF3126"/>
    <w:rsid w:val="00BF5779"/>
    <w:rsid w:val="00C05B86"/>
    <w:rsid w:val="00C148A6"/>
    <w:rsid w:val="00C1663C"/>
    <w:rsid w:val="00C1770E"/>
    <w:rsid w:val="00C21FC9"/>
    <w:rsid w:val="00C232E9"/>
    <w:rsid w:val="00C34125"/>
    <w:rsid w:val="00C3426B"/>
    <w:rsid w:val="00C5151C"/>
    <w:rsid w:val="00C516B8"/>
    <w:rsid w:val="00C5375E"/>
    <w:rsid w:val="00C5561A"/>
    <w:rsid w:val="00C6578B"/>
    <w:rsid w:val="00C7759C"/>
    <w:rsid w:val="00C8275E"/>
    <w:rsid w:val="00C82B71"/>
    <w:rsid w:val="00C840AE"/>
    <w:rsid w:val="00C95618"/>
    <w:rsid w:val="00C96C43"/>
    <w:rsid w:val="00CA1CE7"/>
    <w:rsid w:val="00CB49A2"/>
    <w:rsid w:val="00CB7C87"/>
    <w:rsid w:val="00CC0D5B"/>
    <w:rsid w:val="00CC782C"/>
    <w:rsid w:val="00CD1D6F"/>
    <w:rsid w:val="00CD73B1"/>
    <w:rsid w:val="00CE2565"/>
    <w:rsid w:val="00CE628E"/>
    <w:rsid w:val="00CE6649"/>
    <w:rsid w:val="00CF01DA"/>
    <w:rsid w:val="00D01281"/>
    <w:rsid w:val="00D1058D"/>
    <w:rsid w:val="00D10890"/>
    <w:rsid w:val="00D10B6C"/>
    <w:rsid w:val="00D15094"/>
    <w:rsid w:val="00D1662F"/>
    <w:rsid w:val="00D17E68"/>
    <w:rsid w:val="00D23D70"/>
    <w:rsid w:val="00D27D8D"/>
    <w:rsid w:val="00D321A0"/>
    <w:rsid w:val="00D408C5"/>
    <w:rsid w:val="00D41890"/>
    <w:rsid w:val="00D45D7D"/>
    <w:rsid w:val="00D5064E"/>
    <w:rsid w:val="00D5217B"/>
    <w:rsid w:val="00D53F03"/>
    <w:rsid w:val="00D63573"/>
    <w:rsid w:val="00D66635"/>
    <w:rsid w:val="00D749CF"/>
    <w:rsid w:val="00D8053E"/>
    <w:rsid w:val="00D93AB7"/>
    <w:rsid w:val="00D94D8F"/>
    <w:rsid w:val="00D9583E"/>
    <w:rsid w:val="00DA009A"/>
    <w:rsid w:val="00DA2D4A"/>
    <w:rsid w:val="00DB3D48"/>
    <w:rsid w:val="00DB7FE8"/>
    <w:rsid w:val="00DC19C2"/>
    <w:rsid w:val="00DC1E29"/>
    <w:rsid w:val="00DC4C7C"/>
    <w:rsid w:val="00DC6853"/>
    <w:rsid w:val="00DC7279"/>
    <w:rsid w:val="00DD0184"/>
    <w:rsid w:val="00DE7D4A"/>
    <w:rsid w:val="00DF17DF"/>
    <w:rsid w:val="00DF276D"/>
    <w:rsid w:val="00DF3ADC"/>
    <w:rsid w:val="00E10125"/>
    <w:rsid w:val="00E106A2"/>
    <w:rsid w:val="00E121FF"/>
    <w:rsid w:val="00E22CF9"/>
    <w:rsid w:val="00E23B27"/>
    <w:rsid w:val="00E2636C"/>
    <w:rsid w:val="00E316B5"/>
    <w:rsid w:val="00E37E69"/>
    <w:rsid w:val="00E41067"/>
    <w:rsid w:val="00E50290"/>
    <w:rsid w:val="00E514A8"/>
    <w:rsid w:val="00E54824"/>
    <w:rsid w:val="00E556E2"/>
    <w:rsid w:val="00E611C1"/>
    <w:rsid w:val="00E6270F"/>
    <w:rsid w:val="00E62733"/>
    <w:rsid w:val="00E67824"/>
    <w:rsid w:val="00E729BC"/>
    <w:rsid w:val="00E754F3"/>
    <w:rsid w:val="00E75791"/>
    <w:rsid w:val="00E80CF5"/>
    <w:rsid w:val="00E90A6C"/>
    <w:rsid w:val="00E92DA7"/>
    <w:rsid w:val="00E930DE"/>
    <w:rsid w:val="00E974D8"/>
    <w:rsid w:val="00EA2ACB"/>
    <w:rsid w:val="00EB20A7"/>
    <w:rsid w:val="00EB2D59"/>
    <w:rsid w:val="00EB578B"/>
    <w:rsid w:val="00EC0869"/>
    <w:rsid w:val="00EC30ED"/>
    <w:rsid w:val="00EC7363"/>
    <w:rsid w:val="00EC754D"/>
    <w:rsid w:val="00ED2931"/>
    <w:rsid w:val="00ED7A11"/>
    <w:rsid w:val="00EE36D0"/>
    <w:rsid w:val="00EE3B16"/>
    <w:rsid w:val="00EF4DB8"/>
    <w:rsid w:val="00EF58A0"/>
    <w:rsid w:val="00F00395"/>
    <w:rsid w:val="00F04A49"/>
    <w:rsid w:val="00F0539A"/>
    <w:rsid w:val="00F062DC"/>
    <w:rsid w:val="00F07F86"/>
    <w:rsid w:val="00F13251"/>
    <w:rsid w:val="00F17911"/>
    <w:rsid w:val="00F25B8D"/>
    <w:rsid w:val="00F26587"/>
    <w:rsid w:val="00F27F81"/>
    <w:rsid w:val="00F318E4"/>
    <w:rsid w:val="00F3678E"/>
    <w:rsid w:val="00F457D2"/>
    <w:rsid w:val="00F51B26"/>
    <w:rsid w:val="00F56855"/>
    <w:rsid w:val="00F613A4"/>
    <w:rsid w:val="00F61997"/>
    <w:rsid w:val="00F6199D"/>
    <w:rsid w:val="00F634E6"/>
    <w:rsid w:val="00F743C8"/>
    <w:rsid w:val="00F80E9B"/>
    <w:rsid w:val="00F8231B"/>
    <w:rsid w:val="00F86D16"/>
    <w:rsid w:val="00F90FF4"/>
    <w:rsid w:val="00F95A92"/>
    <w:rsid w:val="00FB4F5D"/>
    <w:rsid w:val="00FB6830"/>
    <w:rsid w:val="00FC03E9"/>
    <w:rsid w:val="00FC18B1"/>
    <w:rsid w:val="00FC460A"/>
    <w:rsid w:val="00FC5B45"/>
    <w:rsid w:val="00FD4BD1"/>
    <w:rsid w:val="00FD52A4"/>
    <w:rsid w:val="00FE110A"/>
    <w:rsid w:val="00FE1510"/>
    <w:rsid w:val="00FE6803"/>
    <w:rsid w:val="00FF0167"/>
    <w:rsid w:val="00FF3AF6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D1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6A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86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6A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1331</Words>
  <Characters>7591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18</cp:revision>
  <cp:lastPrinted>2018-04-10T13:33:00Z</cp:lastPrinted>
  <dcterms:created xsi:type="dcterms:W3CDTF">2018-04-14T14:27:00Z</dcterms:created>
  <dcterms:modified xsi:type="dcterms:W3CDTF">2018-04-15T17:28:00Z</dcterms:modified>
</cp:coreProperties>
</file>